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22CB" w14:textId="77777777" w:rsidR="009D082B" w:rsidRPr="001459A4" w:rsidRDefault="009D082B" w:rsidP="00664470">
      <w:pPr>
        <w:jc w:val="center"/>
        <w:rPr>
          <w:rFonts w:cstheme="minorHAnsi"/>
          <w:b/>
          <w:sz w:val="24"/>
          <w:szCs w:val="24"/>
          <w:u w:val="single"/>
        </w:rPr>
      </w:pPr>
      <w:r w:rsidRPr="001459A4">
        <w:rPr>
          <w:rFonts w:cstheme="minorHAnsi"/>
          <w:b/>
          <w:sz w:val="24"/>
          <w:szCs w:val="24"/>
          <w:u w:val="single"/>
        </w:rPr>
        <w:t>MEETING MINUTES</w:t>
      </w:r>
    </w:p>
    <w:p w14:paraId="4B936D4F" w14:textId="77777777" w:rsidR="00880B5F" w:rsidRPr="001459A4" w:rsidRDefault="00664470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 w:rsidRPr="001459A4">
        <w:rPr>
          <w:rFonts w:cstheme="minorHAnsi"/>
          <w:b/>
          <w:sz w:val="24"/>
          <w:szCs w:val="24"/>
        </w:rPr>
        <w:t>Agriculture Water Quality Authority</w:t>
      </w:r>
    </w:p>
    <w:p w14:paraId="71D545F0" w14:textId="7B463A71" w:rsidR="00664470" w:rsidRPr="001459A4" w:rsidRDefault="00E534E4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</w:t>
      </w:r>
      <w:r w:rsidR="00677234" w:rsidRPr="001459A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2</w:t>
      </w:r>
      <w:r w:rsidR="00310776">
        <w:rPr>
          <w:rFonts w:cstheme="minorHAnsi"/>
          <w:b/>
          <w:sz w:val="24"/>
          <w:szCs w:val="24"/>
        </w:rPr>
        <w:t>5</w:t>
      </w:r>
      <w:r w:rsidR="008B2A15" w:rsidRPr="001459A4">
        <w:rPr>
          <w:rFonts w:cstheme="minorHAnsi"/>
          <w:b/>
          <w:sz w:val="24"/>
          <w:szCs w:val="24"/>
        </w:rPr>
        <w:t xml:space="preserve">, </w:t>
      </w:r>
      <w:r w:rsidR="00A91EC1" w:rsidRPr="001459A4">
        <w:rPr>
          <w:rFonts w:cstheme="minorHAnsi"/>
          <w:b/>
          <w:sz w:val="24"/>
          <w:szCs w:val="24"/>
        </w:rPr>
        <w:t>2022,</w:t>
      </w:r>
      <w:r w:rsidR="001D1C90" w:rsidRPr="001459A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1:0</w:t>
      </w:r>
      <w:r w:rsidR="008B2A15" w:rsidRPr="001459A4">
        <w:rPr>
          <w:rFonts w:cstheme="minorHAnsi"/>
          <w:b/>
          <w:sz w:val="24"/>
          <w:szCs w:val="24"/>
        </w:rPr>
        <w:t xml:space="preserve">0 </w:t>
      </w:r>
      <w:r>
        <w:rPr>
          <w:rFonts w:cstheme="minorHAnsi"/>
          <w:b/>
          <w:sz w:val="24"/>
          <w:szCs w:val="24"/>
        </w:rPr>
        <w:t>p</w:t>
      </w:r>
      <w:r w:rsidR="0008304A">
        <w:rPr>
          <w:rFonts w:cstheme="minorHAnsi"/>
          <w:b/>
          <w:sz w:val="24"/>
          <w:szCs w:val="24"/>
        </w:rPr>
        <w:t>m</w:t>
      </w:r>
    </w:p>
    <w:p w14:paraId="2740314E" w14:textId="54D69A37" w:rsidR="008B2A15" w:rsidRDefault="00E534E4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Saddle and Sirloin Room</w:t>
      </w:r>
    </w:p>
    <w:p w14:paraId="69B037A3" w14:textId="47FAA34B" w:rsidR="00310776" w:rsidRPr="001459A4" w:rsidRDefault="00E534E4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Kentucky State Fair and Exposition Center, Louisville, KY</w:t>
      </w:r>
    </w:p>
    <w:p w14:paraId="64B0506E" w14:textId="77777777" w:rsidR="00664470" w:rsidRPr="001459A4" w:rsidRDefault="00664470" w:rsidP="00664470">
      <w:pPr>
        <w:pBdr>
          <w:bottom w:val="single" w:sz="12" w:space="1" w:color="auto"/>
        </w:pBdr>
        <w:jc w:val="center"/>
        <w:rPr>
          <w:rFonts w:cstheme="minorHAnsi"/>
          <w:b/>
          <w:sz w:val="24"/>
          <w:szCs w:val="24"/>
        </w:rPr>
      </w:pPr>
    </w:p>
    <w:p w14:paraId="5B0A76A8" w14:textId="77777777" w:rsidR="00664470" w:rsidRPr="001459A4" w:rsidRDefault="00664470" w:rsidP="00664470">
      <w:pPr>
        <w:rPr>
          <w:rFonts w:cstheme="minorHAnsi"/>
          <w:sz w:val="24"/>
          <w:szCs w:val="24"/>
        </w:rPr>
      </w:pPr>
    </w:p>
    <w:p w14:paraId="3B76FE0C" w14:textId="7E8CAF77" w:rsidR="00664470" w:rsidRPr="001459A4" w:rsidRDefault="00664470" w:rsidP="00664470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bCs/>
          <w:sz w:val="24"/>
          <w:szCs w:val="24"/>
          <w:u w:val="single"/>
        </w:rPr>
        <w:t>In</w:t>
      </w:r>
      <w:r w:rsidRPr="001459A4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Pr="001459A4">
        <w:rPr>
          <w:rFonts w:cstheme="minorHAnsi"/>
          <w:b/>
          <w:bCs/>
          <w:sz w:val="24"/>
          <w:szCs w:val="24"/>
          <w:u w:val="single"/>
        </w:rPr>
        <w:t>attendance</w:t>
      </w:r>
      <w:r w:rsidRPr="001459A4">
        <w:rPr>
          <w:rFonts w:cstheme="minorHAnsi"/>
          <w:sz w:val="24"/>
          <w:szCs w:val="24"/>
        </w:rPr>
        <w:t>:  Mr. Larry Thomas, Chair</w:t>
      </w:r>
      <w:r w:rsidR="5CCE162D" w:rsidRPr="001459A4">
        <w:rPr>
          <w:rFonts w:cstheme="minorHAnsi"/>
          <w:sz w:val="24"/>
          <w:szCs w:val="24"/>
        </w:rPr>
        <w:t>,</w:t>
      </w:r>
      <w:r w:rsidRPr="001459A4">
        <w:rPr>
          <w:rFonts w:cstheme="minorHAnsi"/>
          <w:sz w:val="24"/>
          <w:szCs w:val="24"/>
        </w:rPr>
        <w:t xml:space="preserve"> Kentucky Farm Bureau; </w:t>
      </w:r>
      <w:r w:rsidR="00CD5C5E" w:rsidRPr="001459A4">
        <w:rPr>
          <w:rFonts w:cstheme="minorHAnsi"/>
          <w:sz w:val="24"/>
          <w:szCs w:val="24"/>
        </w:rPr>
        <w:t>Mr. Joseph Sisk,</w:t>
      </w:r>
      <w:r w:rsidR="00047D41" w:rsidRPr="001459A4">
        <w:rPr>
          <w:rFonts w:cstheme="minorHAnsi"/>
          <w:sz w:val="24"/>
          <w:szCs w:val="24"/>
        </w:rPr>
        <w:t xml:space="preserve"> Vice Chair, </w:t>
      </w:r>
      <w:r w:rsidR="00951E21">
        <w:rPr>
          <w:rFonts w:cstheme="minorHAnsi"/>
          <w:sz w:val="24"/>
          <w:szCs w:val="24"/>
        </w:rPr>
        <w:t>Member</w:t>
      </w:r>
      <w:r w:rsidR="00047D41" w:rsidRPr="001459A4">
        <w:rPr>
          <w:rFonts w:cstheme="minorHAnsi"/>
          <w:sz w:val="24"/>
          <w:szCs w:val="24"/>
        </w:rPr>
        <w:t>-at-Large;</w:t>
      </w:r>
      <w:r w:rsidR="00CD5C5E" w:rsidRPr="001459A4">
        <w:rPr>
          <w:rFonts w:cstheme="minorHAnsi"/>
          <w:sz w:val="24"/>
          <w:szCs w:val="24"/>
        </w:rPr>
        <w:t xml:space="preserve"> </w:t>
      </w:r>
      <w:r w:rsidRPr="001459A4">
        <w:rPr>
          <w:rFonts w:cstheme="minorHAnsi"/>
          <w:sz w:val="24"/>
          <w:szCs w:val="24"/>
        </w:rPr>
        <w:t>Ms. Paulette Akers,</w:t>
      </w:r>
      <w:r w:rsidR="00D53E2C" w:rsidRPr="001459A4">
        <w:rPr>
          <w:rFonts w:cstheme="minorHAnsi"/>
          <w:sz w:val="24"/>
          <w:szCs w:val="24"/>
        </w:rPr>
        <w:t xml:space="preserve"> </w:t>
      </w:r>
      <w:r w:rsidRPr="001459A4">
        <w:rPr>
          <w:rFonts w:cstheme="minorHAnsi"/>
          <w:sz w:val="24"/>
          <w:szCs w:val="24"/>
        </w:rPr>
        <w:t xml:space="preserve">Division of Conservation; </w:t>
      </w:r>
      <w:r w:rsidR="00197523" w:rsidRPr="001459A4">
        <w:rPr>
          <w:rFonts w:cstheme="minorHAnsi"/>
          <w:sz w:val="24"/>
          <w:szCs w:val="24"/>
        </w:rPr>
        <w:t xml:space="preserve">Mr. Ron Brunty, Environmental Groups; </w:t>
      </w:r>
      <w:r w:rsidR="004924A1" w:rsidRPr="001459A4">
        <w:rPr>
          <w:rFonts w:cstheme="minorHAnsi"/>
          <w:sz w:val="24"/>
          <w:szCs w:val="24"/>
        </w:rPr>
        <w:t>Dr. Amanda Gumbert, UK College of Agriculture</w:t>
      </w:r>
      <w:r w:rsidR="008B2A15" w:rsidRPr="001459A4">
        <w:rPr>
          <w:rFonts w:cstheme="minorHAnsi"/>
          <w:sz w:val="24"/>
          <w:szCs w:val="24"/>
        </w:rPr>
        <w:t xml:space="preserve">; </w:t>
      </w:r>
      <w:r w:rsidR="00220BCD" w:rsidRPr="001459A4">
        <w:rPr>
          <w:rFonts w:cstheme="minorHAnsi"/>
          <w:sz w:val="24"/>
          <w:szCs w:val="24"/>
        </w:rPr>
        <w:t xml:space="preserve">Mr. </w:t>
      </w:r>
      <w:r w:rsidR="001D1C90" w:rsidRPr="001459A4">
        <w:rPr>
          <w:rFonts w:cstheme="minorHAnsi"/>
          <w:sz w:val="24"/>
          <w:szCs w:val="24"/>
        </w:rPr>
        <w:t>Greg Stone, Natural Resources Conservation Service;</w:t>
      </w:r>
      <w:r w:rsidR="00862CE0" w:rsidRPr="001459A4">
        <w:rPr>
          <w:rFonts w:cstheme="minorHAnsi"/>
          <w:sz w:val="24"/>
          <w:szCs w:val="24"/>
        </w:rPr>
        <w:t xml:space="preserve"> </w:t>
      </w:r>
      <w:r w:rsidR="009C76DF" w:rsidRPr="001459A4">
        <w:rPr>
          <w:rFonts w:cstheme="minorHAnsi"/>
          <w:sz w:val="24"/>
          <w:szCs w:val="24"/>
        </w:rPr>
        <w:t xml:space="preserve">Mr. </w:t>
      </w:r>
      <w:r w:rsidR="00355A0B">
        <w:rPr>
          <w:rFonts w:cstheme="minorHAnsi"/>
          <w:sz w:val="24"/>
          <w:szCs w:val="24"/>
        </w:rPr>
        <w:t xml:space="preserve">Carey Johnson, Division of Water; </w:t>
      </w:r>
      <w:r w:rsidR="007A4A51">
        <w:rPr>
          <w:rFonts w:cstheme="minorHAnsi"/>
          <w:sz w:val="24"/>
          <w:szCs w:val="24"/>
        </w:rPr>
        <w:t xml:space="preserve">Mr. </w:t>
      </w:r>
      <w:r w:rsidR="00355A0B">
        <w:rPr>
          <w:rFonts w:cstheme="minorHAnsi"/>
          <w:sz w:val="24"/>
          <w:szCs w:val="24"/>
        </w:rPr>
        <w:t xml:space="preserve">Randy McCallon, </w:t>
      </w:r>
      <w:r w:rsidR="00355A0B" w:rsidRPr="00A24A23">
        <w:rPr>
          <w:sz w:val="24"/>
          <w:szCs w:val="24"/>
        </w:rPr>
        <w:t>Kentucky Association of Conservation District</w:t>
      </w:r>
      <w:r w:rsidR="007A4A51">
        <w:rPr>
          <w:sz w:val="24"/>
          <w:szCs w:val="24"/>
        </w:rPr>
        <w:t>s</w:t>
      </w:r>
      <w:r w:rsidR="00355A0B">
        <w:rPr>
          <w:sz w:val="24"/>
          <w:szCs w:val="24"/>
        </w:rPr>
        <w:t>; Mr. Fred L. Sipes, Member-at-Large</w:t>
      </w:r>
      <w:r w:rsidR="007A4A51">
        <w:rPr>
          <w:sz w:val="24"/>
          <w:szCs w:val="24"/>
        </w:rPr>
        <w:t>,</w:t>
      </w:r>
      <w:r w:rsidR="00355A0B">
        <w:rPr>
          <w:rFonts w:cstheme="minorHAnsi"/>
          <w:sz w:val="24"/>
          <w:szCs w:val="24"/>
        </w:rPr>
        <w:t xml:space="preserve"> </w:t>
      </w:r>
      <w:r w:rsidR="00DE1276">
        <w:rPr>
          <w:sz w:val="24"/>
          <w:szCs w:val="24"/>
        </w:rPr>
        <w:t xml:space="preserve">Mr. Dean Schamore, USDA Farm Service Agency; </w:t>
      </w:r>
      <w:r w:rsidR="00677234" w:rsidRPr="001459A4">
        <w:rPr>
          <w:rFonts w:cstheme="minorHAnsi"/>
          <w:sz w:val="24"/>
          <w:szCs w:val="24"/>
        </w:rPr>
        <w:t>and Ms. Beth Williams, Division of Forestry.</w:t>
      </w:r>
    </w:p>
    <w:p w14:paraId="5EFCE53A" w14:textId="1E32D684" w:rsidR="002014A7" w:rsidRPr="001459A4" w:rsidRDefault="002014A7" w:rsidP="002014A7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bCs/>
          <w:sz w:val="24"/>
          <w:szCs w:val="24"/>
          <w:u w:val="single"/>
        </w:rPr>
        <w:t xml:space="preserve">Also in </w:t>
      </w:r>
      <w:r w:rsidR="00C121CE" w:rsidRPr="001459A4">
        <w:rPr>
          <w:rFonts w:cstheme="minorHAnsi"/>
          <w:b/>
          <w:bCs/>
          <w:sz w:val="24"/>
          <w:szCs w:val="24"/>
          <w:u w:val="single"/>
        </w:rPr>
        <w:t>attendance:</w:t>
      </w:r>
      <w:r w:rsidRPr="001459A4">
        <w:rPr>
          <w:rFonts w:cstheme="minorHAnsi"/>
          <w:sz w:val="24"/>
          <w:szCs w:val="24"/>
        </w:rPr>
        <w:t xml:space="preserve">  Ms. Joh</w:t>
      </w:r>
      <w:r w:rsidR="00D53E2C" w:rsidRPr="001459A4">
        <w:rPr>
          <w:rFonts w:cstheme="minorHAnsi"/>
          <w:sz w:val="24"/>
          <w:szCs w:val="24"/>
        </w:rPr>
        <w:t xml:space="preserve">nna McHugh, </w:t>
      </w:r>
      <w:r w:rsidRPr="001459A4">
        <w:rPr>
          <w:rFonts w:cstheme="minorHAnsi"/>
          <w:sz w:val="24"/>
          <w:szCs w:val="24"/>
        </w:rPr>
        <w:t>Division of Conservation;</w:t>
      </w:r>
      <w:r w:rsidR="00005F18" w:rsidRPr="001459A4">
        <w:rPr>
          <w:rFonts w:cstheme="minorHAnsi"/>
          <w:sz w:val="24"/>
          <w:szCs w:val="24"/>
        </w:rPr>
        <w:t xml:space="preserve"> </w:t>
      </w:r>
      <w:r w:rsidR="00355A0B" w:rsidRPr="007A4A51">
        <w:rPr>
          <w:rFonts w:cstheme="minorHAnsi"/>
          <w:sz w:val="24"/>
          <w:szCs w:val="24"/>
        </w:rPr>
        <w:t>Mr</w:t>
      </w:r>
      <w:r w:rsidR="00355A0B">
        <w:rPr>
          <w:rFonts w:cstheme="minorHAnsi"/>
          <w:sz w:val="24"/>
          <w:szCs w:val="24"/>
        </w:rPr>
        <w:t xml:space="preserve">. Brian Lacefield, </w:t>
      </w:r>
      <w:r w:rsidR="00C121CE" w:rsidRPr="00A24A23">
        <w:rPr>
          <w:sz w:val="24"/>
          <w:szCs w:val="24"/>
        </w:rPr>
        <w:t>Kentucky Office of Agriculture Policy;</w:t>
      </w:r>
      <w:r w:rsidR="00C121CE">
        <w:rPr>
          <w:sz w:val="24"/>
          <w:szCs w:val="24"/>
        </w:rPr>
        <w:t xml:space="preserve"> </w:t>
      </w:r>
      <w:r w:rsidR="00B66D73">
        <w:rPr>
          <w:sz w:val="24"/>
          <w:szCs w:val="24"/>
        </w:rPr>
        <w:t>Mr. Josiah Frey</w:t>
      </w:r>
      <w:r w:rsidR="00B6662D">
        <w:rPr>
          <w:sz w:val="24"/>
          <w:szCs w:val="24"/>
        </w:rPr>
        <w:t xml:space="preserve"> and Ms. Joanna Ashford</w:t>
      </w:r>
      <w:r w:rsidR="00B66D73">
        <w:rPr>
          <w:sz w:val="24"/>
          <w:szCs w:val="24"/>
        </w:rPr>
        <w:t xml:space="preserve">, Division of Water; Ms. Kathleen Saunier, Energy and Environment Cabinet; </w:t>
      </w:r>
      <w:r w:rsidR="00E534E4">
        <w:rPr>
          <w:sz w:val="24"/>
          <w:szCs w:val="24"/>
        </w:rPr>
        <w:t xml:space="preserve">Ms. Sonya Keith, </w:t>
      </w:r>
      <w:r w:rsidR="00E534E4" w:rsidRPr="001459A4">
        <w:rPr>
          <w:rFonts w:cstheme="minorHAnsi"/>
          <w:sz w:val="24"/>
          <w:szCs w:val="24"/>
        </w:rPr>
        <w:t>Natural Resources Conservation Service</w:t>
      </w:r>
      <w:r w:rsidR="00E534E4">
        <w:rPr>
          <w:rFonts w:cstheme="minorHAnsi"/>
          <w:sz w:val="24"/>
          <w:szCs w:val="24"/>
        </w:rPr>
        <w:t xml:space="preserve">; Mr. Adam </w:t>
      </w:r>
      <w:r w:rsidR="00E534E4" w:rsidRPr="00770806">
        <w:rPr>
          <w:rFonts w:cstheme="minorHAnsi"/>
          <w:sz w:val="24"/>
          <w:szCs w:val="24"/>
        </w:rPr>
        <w:t>Andrew</w:t>
      </w:r>
      <w:r w:rsidR="00770806" w:rsidRPr="00770806">
        <w:rPr>
          <w:rFonts w:cstheme="minorHAnsi"/>
          <w:sz w:val="24"/>
          <w:szCs w:val="24"/>
        </w:rPr>
        <w:t>s</w:t>
      </w:r>
      <w:r w:rsidR="00E534E4" w:rsidRPr="00770806">
        <w:rPr>
          <w:rFonts w:cstheme="minorHAnsi"/>
          <w:sz w:val="24"/>
          <w:szCs w:val="24"/>
        </w:rPr>
        <w:t xml:space="preserve">, Kentucky Corn </w:t>
      </w:r>
      <w:r w:rsidR="00770806">
        <w:rPr>
          <w:rFonts w:cstheme="minorHAnsi"/>
          <w:sz w:val="24"/>
          <w:szCs w:val="24"/>
        </w:rPr>
        <w:t>Growers</w:t>
      </w:r>
      <w:r w:rsidR="00E534E4" w:rsidRPr="00770806">
        <w:rPr>
          <w:rFonts w:cstheme="minorHAnsi"/>
          <w:sz w:val="24"/>
          <w:szCs w:val="24"/>
        </w:rPr>
        <w:t>; Mr. Joe Cain, Kentucky Farm Bureau; Mr. Pat Henderson</w:t>
      </w:r>
      <w:r w:rsidR="00770806">
        <w:rPr>
          <w:rFonts w:cstheme="minorHAnsi"/>
          <w:sz w:val="24"/>
          <w:szCs w:val="24"/>
        </w:rPr>
        <w:t>, Breckinridge County Conservation District</w:t>
      </w:r>
      <w:r w:rsidR="00E534E4" w:rsidRPr="00770806">
        <w:rPr>
          <w:rFonts w:cstheme="minorHAnsi"/>
          <w:sz w:val="24"/>
          <w:szCs w:val="24"/>
        </w:rPr>
        <w:t xml:space="preserve">; Mr. David Chinn, Monty’s Plant Food Company; </w:t>
      </w:r>
      <w:r w:rsidR="00774912" w:rsidRPr="00770806">
        <w:rPr>
          <w:rFonts w:cstheme="minorHAnsi"/>
          <w:sz w:val="24"/>
          <w:szCs w:val="24"/>
        </w:rPr>
        <w:t>and Mr. Jeff Gravitt</w:t>
      </w:r>
      <w:r w:rsidR="00047D41" w:rsidRPr="00770806">
        <w:rPr>
          <w:rFonts w:cstheme="minorHAnsi"/>
          <w:sz w:val="24"/>
          <w:szCs w:val="24"/>
        </w:rPr>
        <w:t>, Division of Conservation</w:t>
      </w:r>
      <w:r w:rsidR="00774912" w:rsidRPr="00770806">
        <w:rPr>
          <w:rFonts w:cstheme="minorHAnsi"/>
          <w:sz w:val="24"/>
          <w:szCs w:val="24"/>
        </w:rPr>
        <w:t>.</w:t>
      </w:r>
    </w:p>
    <w:p w14:paraId="26F2DE3A" w14:textId="0F151A2E" w:rsidR="008A295F" w:rsidRDefault="008A295F" w:rsidP="00664470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sz w:val="24"/>
          <w:szCs w:val="24"/>
        </w:rPr>
        <w:t>Meeting Called to Order</w:t>
      </w:r>
      <w:r w:rsidR="005A4471" w:rsidRPr="001459A4">
        <w:rPr>
          <w:rFonts w:cstheme="minorHAnsi"/>
          <w:sz w:val="24"/>
          <w:szCs w:val="24"/>
        </w:rPr>
        <w:t xml:space="preserve"> – </w:t>
      </w:r>
      <w:r w:rsidR="00EF342D">
        <w:rPr>
          <w:rFonts w:cstheme="minorHAnsi"/>
          <w:sz w:val="24"/>
          <w:szCs w:val="24"/>
        </w:rPr>
        <w:t xml:space="preserve">12:14 </w:t>
      </w:r>
      <w:r w:rsidR="00310776">
        <w:rPr>
          <w:rFonts w:cstheme="minorHAnsi"/>
          <w:sz w:val="24"/>
          <w:szCs w:val="24"/>
        </w:rPr>
        <w:t>pm</w:t>
      </w:r>
      <w:r w:rsidRPr="001459A4">
        <w:rPr>
          <w:rFonts w:cstheme="minorHAnsi"/>
          <w:sz w:val="24"/>
          <w:szCs w:val="24"/>
        </w:rPr>
        <w:t xml:space="preserve"> by Mr. Larry Thomas.</w:t>
      </w:r>
    </w:p>
    <w:p w14:paraId="4E443016" w14:textId="77777777" w:rsidR="008A295F" w:rsidRPr="001459A4" w:rsidRDefault="008A295F" w:rsidP="00664470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sz w:val="24"/>
          <w:szCs w:val="24"/>
        </w:rPr>
        <w:t>Roll call of Authority members</w:t>
      </w:r>
      <w:r w:rsidRPr="001459A4">
        <w:rPr>
          <w:rFonts w:cstheme="minorHAnsi"/>
          <w:sz w:val="24"/>
          <w:szCs w:val="24"/>
        </w:rPr>
        <w:t xml:space="preserve"> – Quorum was met.</w:t>
      </w:r>
    </w:p>
    <w:p w14:paraId="1EB5F8E7" w14:textId="1306EA3B" w:rsidR="00431195" w:rsidRPr="001459A4" w:rsidRDefault="00431195" w:rsidP="00664470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sz w:val="24"/>
          <w:szCs w:val="24"/>
        </w:rPr>
        <w:t>Oath of office for new members</w:t>
      </w:r>
      <w:r w:rsidRPr="001459A4">
        <w:rPr>
          <w:rFonts w:cstheme="minorHAnsi"/>
          <w:sz w:val="24"/>
          <w:szCs w:val="24"/>
        </w:rPr>
        <w:t xml:space="preserve"> - Ms. Johnna McHugh began the swearing in process of </w:t>
      </w:r>
      <w:r w:rsidR="00945B50">
        <w:rPr>
          <w:rFonts w:cstheme="minorHAnsi"/>
          <w:sz w:val="24"/>
          <w:szCs w:val="24"/>
        </w:rPr>
        <w:t xml:space="preserve">Mr. </w:t>
      </w:r>
      <w:r w:rsidR="00DE1276">
        <w:rPr>
          <w:rFonts w:cstheme="minorHAnsi"/>
          <w:sz w:val="24"/>
          <w:szCs w:val="24"/>
        </w:rPr>
        <w:t xml:space="preserve">Dean Schamore. </w:t>
      </w:r>
      <w:r w:rsidRPr="001459A4">
        <w:rPr>
          <w:rFonts w:cstheme="minorHAnsi"/>
          <w:sz w:val="24"/>
          <w:szCs w:val="24"/>
        </w:rPr>
        <w:t xml:space="preserve"> Ms. Johnna McHugh s</w:t>
      </w:r>
      <w:r w:rsidR="00DE1276">
        <w:rPr>
          <w:rFonts w:cstheme="minorHAnsi"/>
          <w:sz w:val="24"/>
          <w:szCs w:val="24"/>
        </w:rPr>
        <w:t xml:space="preserve">poke the oath of office and </w:t>
      </w:r>
      <w:r w:rsidRPr="001459A4">
        <w:rPr>
          <w:rFonts w:cstheme="minorHAnsi"/>
          <w:sz w:val="24"/>
          <w:szCs w:val="24"/>
        </w:rPr>
        <w:t>M</w:t>
      </w:r>
      <w:r w:rsidR="00945B50">
        <w:rPr>
          <w:rFonts w:cstheme="minorHAnsi"/>
          <w:sz w:val="24"/>
          <w:szCs w:val="24"/>
        </w:rPr>
        <w:t xml:space="preserve">r. </w:t>
      </w:r>
      <w:r w:rsidR="00DE1276">
        <w:rPr>
          <w:rFonts w:cstheme="minorHAnsi"/>
          <w:sz w:val="24"/>
          <w:szCs w:val="24"/>
        </w:rPr>
        <w:t>Dean Schamore</w:t>
      </w:r>
      <w:r w:rsidRPr="001459A4">
        <w:rPr>
          <w:rFonts w:cstheme="minorHAnsi"/>
          <w:sz w:val="24"/>
          <w:szCs w:val="24"/>
        </w:rPr>
        <w:t xml:space="preserve"> accepted.</w:t>
      </w:r>
    </w:p>
    <w:p w14:paraId="17C9BB63" w14:textId="090E9559" w:rsidR="00CC2826" w:rsidRPr="00310776" w:rsidRDefault="008A295F" w:rsidP="007F0E3F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sz w:val="24"/>
          <w:szCs w:val="24"/>
          <w:u w:val="single"/>
        </w:rPr>
        <w:t>Approval of previous meeting minutes</w:t>
      </w:r>
      <w:r w:rsidR="0028010D" w:rsidRPr="001459A4">
        <w:rPr>
          <w:rFonts w:cstheme="minorHAnsi"/>
          <w:b/>
          <w:sz w:val="24"/>
          <w:szCs w:val="24"/>
          <w:u w:val="single"/>
        </w:rPr>
        <w:t xml:space="preserve"> from </w:t>
      </w:r>
      <w:r w:rsidR="00AA7D99">
        <w:rPr>
          <w:rFonts w:cstheme="minorHAnsi"/>
          <w:b/>
          <w:sz w:val="24"/>
          <w:szCs w:val="24"/>
          <w:u w:val="single"/>
        </w:rPr>
        <w:t>May</w:t>
      </w:r>
      <w:r w:rsidR="0028010D" w:rsidRPr="001459A4">
        <w:rPr>
          <w:rFonts w:cstheme="minorHAnsi"/>
          <w:b/>
          <w:sz w:val="24"/>
          <w:szCs w:val="24"/>
          <w:u w:val="single"/>
        </w:rPr>
        <w:t xml:space="preserve"> </w:t>
      </w:r>
      <w:r w:rsidR="00AA7D99">
        <w:rPr>
          <w:rFonts w:cstheme="minorHAnsi"/>
          <w:b/>
          <w:sz w:val="24"/>
          <w:szCs w:val="24"/>
          <w:u w:val="single"/>
        </w:rPr>
        <w:t>5</w:t>
      </w:r>
      <w:r w:rsidR="005A4471" w:rsidRPr="001459A4">
        <w:rPr>
          <w:rFonts w:cstheme="minorHAnsi"/>
          <w:b/>
          <w:sz w:val="24"/>
          <w:szCs w:val="24"/>
          <w:u w:val="single"/>
        </w:rPr>
        <w:t>, 202</w:t>
      </w:r>
      <w:r w:rsidR="00EF342D">
        <w:rPr>
          <w:rFonts w:cstheme="minorHAnsi"/>
          <w:b/>
          <w:sz w:val="24"/>
          <w:szCs w:val="24"/>
          <w:u w:val="single"/>
        </w:rPr>
        <w:t>2</w:t>
      </w:r>
      <w:r w:rsidRPr="001459A4">
        <w:rPr>
          <w:rFonts w:cstheme="minorHAnsi"/>
          <w:sz w:val="24"/>
          <w:szCs w:val="24"/>
        </w:rPr>
        <w:t xml:space="preserve"> – A motion to ap</w:t>
      </w:r>
      <w:r w:rsidR="00CB2AF0" w:rsidRPr="001459A4">
        <w:rPr>
          <w:rFonts w:cstheme="minorHAnsi"/>
          <w:sz w:val="24"/>
          <w:szCs w:val="24"/>
        </w:rPr>
        <w:t>prove</w:t>
      </w:r>
      <w:r w:rsidR="005362A8" w:rsidRPr="001459A4">
        <w:rPr>
          <w:rFonts w:cstheme="minorHAnsi"/>
          <w:sz w:val="24"/>
          <w:szCs w:val="24"/>
        </w:rPr>
        <w:t xml:space="preserve"> the meeting minutes</w:t>
      </w:r>
      <w:r w:rsidR="00DA44B7" w:rsidRPr="001459A4">
        <w:rPr>
          <w:rFonts w:cstheme="minorHAnsi"/>
          <w:sz w:val="24"/>
          <w:szCs w:val="24"/>
        </w:rPr>
        <w:t xml:space="preserve"> </w:t>
      </w:r>
      <w:r w:rsidR="00090708" w:rsidRPr="001459A4">
        <w:rPr>
          <w:rFonts w:cstheme="minorHAnsi"/>
          <w:sz w:val="24"/>
          <w:szCs w:val="24"/>
        </w:rPr>
        <w:t xml:space="preserve">was made by </w:t>
      </w:r>
      <w:r w:rsidR="0028010D" w:rsidRPr="001459A4">
        <w:rPr>
          <w:rFonts w:cstheme="minorHAnsi"/>
          <w:sz w:val="24"/>
          <w:szCs w:val="24"/>
        </w:rPr>
        <w:t xml:space="preserve">Mr. </w:t>
      </w:r>
      <w:r w:rsidR="00AA7D99">
        <w:rPr>
          <w:rFonts w:cstheme="minorHAnsi"/>
          <w:sz w:val="24"/>
          <w:szCs w:val="24"/>
        </w:rPr>
        <w:t>Randy McCallon</w:t>
      </w:r>
      <w:r w:rsidR="0028010D" w:rsidRPr="001459A4">
        <w:rPr>
          <w:rFonts w:cstheme="minorHAnsi"/>
          <w:sz w:val="24"/>
          <w:szCs w:val="24"/>
        </w:rPr>
        <w:t xml:space="preserve"> </w:t>
      </w:r>
      <w:r w:rsidRPr="001459A4">
        <w:rPr>
          <w:rFonts w:cstheme="minorHAnsi"/>
          <w:sz w:val="24"/>
          <w:szCs w:val="24"/>
        </w:rPr>
        <w:t xml:space="preserve">and </w:t>
      </w:r>
      <w:r w:rsidR="00372F64" w:rsidRPr="001459A4">
        <w:rPr>
          <w:rFonts w:cstheme="minorHAnsi"/>
          <w:sz w:val="24"/>
          <w:szCs w:val="24"/>
        </w:rPr>
        <w:t>was seconded</w:t>
      </w:r>
      <w:r w:rsidR="00090708" w:rsidRPr="001459A4">
        <w:rPr>
          <w:rFonts w:cstheme="minorHAnsi"/>
          <w:sz w:val="24"/>
          <w:szCs w:val="24"/>
        </w:rPr>
        <w:t xml:space="preserve"> by </w:t>
      </w:r>
      <w:r w:rsidR="00DE1276">
        <w:rPr>
          <w:rFonts w:cstheme="minorHAnsi"/>
          <w:sz w:val="24"/>
          <w:szCs w:val="24"/>
        </w:rPr>
        <w:t>Mr. Fred Sipes</w:t>
      </w:r>
      <w:r w:rsidRPr="001459A4">
        <w:rPr>
          <w:rFonts w:cstheme="minorHAnsi"/>
          <w:sz w:val="24"/>
          <w:szCs w:val="24"/>
        </w:rPr>
        <w:t xml:space="preserve">. </w:t>
      </w:r>
      <w:r w:rsidRPr="001459A4">
        <w:rPr>
          <w:rFonts w:cstheme="minorHAnsi"/>
          <w:b/>
          <w:sz w:val="24"/>
          <w:szCs w:val="24"/>
        </w:rPr>
        <w:t>Motion carried</w:t>
      </w:r>
      <w:r w:rsidRPr="001459A4">
        <w:rPr>
          <w:rFonts w:cstheme="minorHAnsi"/>
          <w:sz w:val="24"/>
          <w:szCs w:val="24"/>
        </w:rPr>
        <w:t>.</w:t>
      </w:r>
    </w:p>
    <w:p w14:paraId="3134FA5B" w14:textId="25994C21" w:rsidR="00EC5B85" w:rsidRPr="001459A4" w:rsidRDefault="008A295F" w:rsidP="007F0E3F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sz w:val="24"/>
          <w:szCs w:val="24"/>
          <w:u w:val="single"/>
        </w:rPr>
        <w:t>Old Business</w:t>
      </w:r>
      <w:r w:rsidRPr="001459A4">
        <w:rPr>
          <w:rFonts w:cstheme="minorHAnsi"/>
          <w:sz w:val="24"/>
          <w:szCs w:val="24"/>
        </w:rPr>
        <w:t xml:space="preserve"> – </w:t>
      </w:r>
      <w:r w:rsidR="00ED20D1">
        <w:rPr>
          <w:rFonts w:cstheme="minorHAnsi"/>
          <w:sz w:val="24"/>
          <w:szCs w:val="24"/>
        </w:rPr>
        <w:t>No old business discussed.</w:t>
      </w:r>
    </w:p>
    <w:p w14:paraId="62D616B3" w14:textId="7789CFCD" w:rsidR="00DB5C74" w:rsidRPr="006E2B30" w:rsidRDefault="00DB5C74" w:rsidP="00EC5B85">
      <w:pPr>
        <w:tabs>
          <w:tab w:val="left" w:pos="2105"/>
        </w:tabs>
        <w:rPr>
          <w:rFonts w:cstheme="minorHAnsi"/>
          <w:sz w:val="24"/>
          <w:szCs w:val="24"/>
        </w:rPr>
      </w:pPr>
      <w:r w:rsidRPr="006E2B30">
        <w:rPr>
          <w:rFonts w:cstheme="minorHAnsi"/>
          <w:b/>
          <w:sz w:val="24"/>
          <w:szCs w:val="24"/>
          <w:u w:val="single"/>
        </w:rPr>
        <w:t>New Business</w:t>
      </w:r>
      <w:r w:rsidRPr="006E2B30">
        <w:rPr>
          <w:rFonts w:cstheme="minorHAnsi"/>
          <w:sz w:val="24"/>
          <w:szCs w:val="24"/>
        </w:rPr>
        <w:t xml:space="preserve"> – </w:t>
      </w:r>
      <w:r w:rsidR="00CA0894">
        <w:rPr>
          <w:rFonts w:cstheme="minorHAnsi"/>
          <w:sz w:val="24"/>
          <w:szCs w:val="24"/>
        </w:rPr>
        <w:t>No new business</w:t>
      </w:r>
      <w:r w:rsidR="00ED20D1">
        <w:rPr>
          <w:rFonts w:cstheme="minorHAnsi"/>
          <w:sz w:val="24"/>
          <w:szCs w:val="24"/>
        </w:rPr>
        <w:t xml:space="preserve"> discussed</w:t>
      </w:r>
      <w:r w:rsidR="00EC5B85">
        <w:rPr>
          <w:rFonts w:cstheme="minorHAnsi"/>
          <w:sz w:val="24"/>
          <w:szCs w:val="24"/>
        </w:rPr>
        <w:t xml:space="preserve">  </w:t>
      </w:r>
    </w:p>
    <w:p w14:paraId="1C0CEC8E" w14:textId="543A5BE2" w:rsidR="00543303" w:rsidRPr="00CA0894" w:rsidRDefault="00543303" w:rsidP="00CA0894">
      <w:pPr>
        <w:pStyle w:val="ListParagraph"/>
        <w:numPr>
          <w:ilvl w:val="0"/>
          <w:numId w:val="16"/>
        </w:numPr>
        <w:rPr>
          <w:rFonts w:cstheme="minorHAnsi"/>
          <w:b/>
          <w:sz w:val="24"/>
          <w:szCs w:val="24"/>
          <w:u w:val="single"/>
        </w:rPr>
      </w:pPr>
      <w:r w:rsidRPr="00CA0894">
        <w:rPr>
          <w:rFonts w:cstheme="minorHAnsi"/>
          <w:b/>
          <w:sz w:val="24"/>
          <w:szCs w:val="24"/>
          <w:u w:val="single"/>
        </w:rPr>
        <w:t>Subcommittee Reports</w:t>
      </w:r>
    </w:p>
    <w:p w14:paraId="6FADBEFA" w14:textId="4FB816EF" w:rsidR="0092642D" w:rsidRPr="00CA0894" w:rsidRDefault="00543303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CA0894">
        <w:rPr>
          <w:rFonts w:cstheme="minorHAnsi"/>
          <w:bCs/>
          <w:sz w:val="24"/>
          <w:szCs w:val="24"/>
          <w:u w:val="single"/>
        </w:rPr>
        <w:t>KASMC</w:t>
      </w:r>
      <w:r w:rsidRPr="00CA0894">
        <w:rPr>
          <w:rFonts w:cstheme="minorHAnsi"/>
          <w:bCs/>
          <w:sz w:val="24"/>
          <w:szCs w:val="24"/>
        </w:rPr>
        <w:t xml:space="preserve"> – </w:t>
      </w:r>
      <w:r w:rsidR="00B6662D">
        <w:rPr>
          <w:rFonts w:cstheme="minorHAnsi"/>
          <w:bCs/>
          <w:sz w:val="24"/>
          <w:szCs w:val="24"/>
        </w:rPr>
        <w:t xml:space="preserve">Mr. Pete Cinotto – Not attended. </w:t>
      </w:r>
      <w:r w:rsidR="00ED20D1">
        <w:rPr>
          <w:rFonts w:cstheme="minorHAnsi"/>
          <w:sz w:val="24"/>
          <w:szCs w:val="24"/>
        </w:rPr>
        <w:t>No report given.</w:t>
      </w:r>
    </w:p>
    <w:p w14:paraId="7C38C4B6" w14:textId="2297683D" w:rsidR="00DF098B" w:rsidRPr="00CA0894" w:rsidRDefault="00543303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CA0894">
        <w:rPr>
          <w:rFonts w:cstheme="minorHAnsi"/>
          <w:sz w:val="24"/>
          <w:szCs w:val="24"/>
          <w:u w:val="single"/>
        </w:rPr>
        <w:t xml:space="preserve">Farmstead – </w:t>
      </w:r>
      <w:r w:rsidR="000C4435" w:rsidRPr="007A4A51">
        <w:rPr>
          <w:rFonts w:cstheme="minorHAnsi"/>
          <w:sz w:val="24"/>
          <w:szCs w:val="24"/>
        </w:rPr>
        <w:t xml:space="preserve">Dr. Steve Higgins - </w:t>
      </w:r>
      <w:r w:rsidR="00B6662D">
        <w:rPr>
          <w:rFonts w:cstheme="minorHAnsi"/>
          <w:sz w:val="24"/>
          <w:szCs w:val="24"/>
        </w:rPr>
        <w:t>N</w:t>
      </w:r>
      <w:r w:rsidR="00785A47" w:rsidRPr="007A4A51">
        <w:rPr>
          <w:rFonts w:cstheme="minorHAnsi"/>
          <w:sz w:val="24"/>
          <w:szCs w:val="24"/>
        </w:rPr>
        <w:t>ot attended.</w:t>
      </w:r>
      <w:r w:rsidR="00770806">
        <w:rPr>
          <w:rFonts w:cstheme="minorHAnsi"/>
          <w:sz w:val="24"/>
          <w:szCs w:val="24"/>
        </w:rPr>
        <w:t xml:space="preserve"> No report given. </w:t>
      </w:r>
    </w:p>
    <w:p w14:paraId="216441F4" w14:textId="3947FAA5" w:rsidR="00DF098B" w:rsidRPr="00CA0894" w:rsidRDefault="00DF098B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CA0894">
        <w:rPr>
          <w:rFonts w:cstheme="minorHAnsi"/>
          <w:sz w:val="24"/>
          <w:szCs w:val="24"/>
          <w:u w:val="single"/>
        </w:rPr>
        <w:t>Pesticides</w:t>
      </w:r>
      <w:r w:rsidR="00543303" w:rsidRPr="00CA0894">
        <w:rPr>
          <w:rFonts w:cstheme="minorHAnsi"/>
          <w:sz w:val="24"/>
          <w:szCs w:val="24"/>
          <w:u w:val="single"/>
        </w:rPr>
        <w:t xml:space="preserve"> Fertilizers and other Agriculture Chemicals</w:t>
      </w:r>
      <w:r w:rsidR="00EE5690" w:rsidRPr="00CA0894">
        <w:rPr>
          <w:rFonts w:cstheme="minorHAnsi"/>
          <w:sz w:val="24"/>
          <w:szCs w:val="24"/>
        </w:rPr>
        <w:t xml:space="preserve"> – </w:t>
      </w:r>
      <w:r w:rsidR="000B0818">
        <w:rPr>
          <w:rFonts w:cstheme="minorHAnsi"/>
          <w:sz w:val="24"/>
          <w:szCs w:val="24"/>
        </w:rPr>
        <w:t>Mr.</w:t>
      </w:r>
      <w:r w:rsidR="00ED20D1">
        <w:rPr>
          <w:rFonts w:cstheme="minorHAnsi"/>
          <w:sz w:val="24"/>
          <w:szCs w:val="24"/>
        </w:rPr>
        <w:t xml:space="preserve"> Larry Thomas informed the Authority that Mr.</w:t>
      </w:r>
      <w:r w:rsidR="000B0818">
        <w:rPr>
          <w:rFonts w:cstheme="minorHAnsi"/>
          <w:sz w:val="24"/>
          <w:szCs w:val="24"/>
        </w:rPr>
        <w:t xml:space="preserve"> </w:t>
      </w:r>
      <w:r w:rsidR="00977104" w:rsidRPr="00CA0894">
        <w:rPr>
          <w:rFonts w:cstheme="minorHAnsi"/>
          <w:sz w:val="24"/>
          <w:szCs w:val="24"/>
        </w:rPr>
        <w:t>John Pitcock</w:t>
      </w:r>
      <w:r w:rsidR="00ED20D1">
        <w:rPr>
          <w:rFonts w:cstheme="minorHAnsi"/>
          <w:sz w:val="24"/>
          <w:szCs w:val="24"/>
        </w:rPr>
        <w:t xml:space="preserve"> </w:t>
      </w:r>
      <w:r w:rsidR="00770806">
        <w:rPr>
          <w:rFonts w:cstheme="minorHAnsi"/>
          <w:sz w:val="24"/>
          <w:szCs w:val="24"/>
        </w:rPr>
        <w:t xml:space="preserve">would like to </w:t>
      </w:r>
      <w:r w:rsidR="00ED20D1">
        <w:rPr>
          <w:rFonts w:cstheme="minorHAnsi"/>
          <w:sz w:val="24"/>
          <w:szCs w:val="24"/>
        </w:rPr>
        <w:t>step down as the Chair of the Pesticides</w:t>
      </w:r>
      <w:r w:rsidR="00B6662D">
        <w:rPr>
          <w:rFonts w:cstheme="minorHAnsi"/>
          <w:sz w:val="24"/>
          <w:szCs w:val="24"/>
        </w:rPr>
        <w:t>,</w:t>
      </w:r>
      <w:r w:rsidR="00ED20D1">
        <w:rPr>
          <w:rFonts w:cstheme="minorHAnsi"/>
          <w:sz w:val="24"/>
          <w:szCs w:val="24"/>
        </w:rPr>
        <w:t xml:space="preserve"> Fertilizer and other Agriculture Chemical committee. Mr. </w:t>
      </w:r>
      <w:r w:rsidR="00ED20D1">
        <w:rPr>
          <w:rFonts w:cstheme="minorHAnsi"/>
          <w:sz w:val="24"/>
          <w:szCs w:val="24"/>
        </w:rPr>
        <w:lastRenderedPageBreak/>
        <w:t>Larry Thomas will gather a nominating committee to nominate a new individual for the Pesticides</w:t>
      </w:r>
      <w:r w:rsidR="00B6662D">
        <w:rPr>
          <w:rFonts w:cstheme="minorHAnsi"/>
          <w:sz w:val="24"/>
          <w:szCs w:val="24"/>
        </w:rPr>
        <w:t>,</w:t>
      </w:r>
      <w:r w:rsidR="00ED20D1">
        <w:rPr>
          <w:rFonts w:cstheme="minorHAnsi"/>
          <w:sz w:val="24"/>
          <w:szCs w:val="24"/>
        </w:rPr>
        <w:t xml:space="preserve"> Fertilizers and other Agriculture Chemicals Chair.</w:t>
      </w:r>
    </w:p>
    <w:p w14:paraId="1617EF8C" w14:textId="2E903D24" w:rsidR="00745A51" w:rsidRPr="00CA0894" w:rsidRDefault="008D4D21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CA0894">
        <w:rPr>
          <w:rFonts w:cstheme="minorHAnsi"/>
          <w:sz w:val="24"/>
          <w:szCs w:val="24"/>
          <w:u w:val="single"/>
        </w:rPr>
        <w:t>Livestock and Poultry</w:t>
      </w:r>
      <w:r w:rsidRPr="00CA0894">
        <w:rPr>
          <w:rFonts w:cstheme="minorHAnsi"/>
          <w:sz w:val="24"/>
          <w:szCs w:val="24"/>
        </w:rPr>
        <w:t xml:space="preserve"> </w:t>
      </w:r>
      <w:r w:rsidR="00EE5690" w:rsidRPr="00CA0894">
        <w:rPr>
          <w:rFonts w:cstheme="minorHAnsi"/>
          <w:sz w:val="24"/>
          <w:szCs w:val="24"/>
        </w:rPr>
        <w:t>–</w:t>
      </w:r>
      <w:r w:rsidRPr="00CA0894">
        <w:rPr>
          <w:rFonts w:cstheme="minorHAnsi"/>
          <w:sz w:val="24"/>
          <w:szCs w:val="24"/>
        </w:rPr>
        <w:t xml:space="preserve"> </w:t>
      </w:r>
      <w:r w:rsidR="000B0818">
        <w:rPr>
          <w:rFonts w:cstheme="minorHAnsi"/>
          <w:sz w:val="24"/>
          <w:szCs w:val="24"/>
        </w:rPr>
        <w:t xml:space="preserve">Mr. </w:t>
      </w:r>
      <w:r w:rsidR="00977104" w:rsidRPr="00CA0894">
        <w:rPr>
          <w:rFonts w:cstheme="minorHAnsi"/>
          <w:sz w:val="24"/>
          <w:szCs w:val="24"/>
        </w:rPr>
        <w:t xml:space="preserve">Keith Rogers - </w:t>
      </w:r>
      <w:r w:rsidR="00B6662D">
        <w:rPr>
          <w:rFonts w:cstheme="minorHAnsi"/>
          <w:sz w:val="24"/>
          <w:szCs w:val="24"/>
        </w:rPr>
        <w:t>N</w:t>
      </w:r>
      <w:r w:rsidR="003E4F38" w:rsidRPr="00CA0894">
        <w:rPr>
          <w:rFonts w:cstheme="minorHAnsi"/>
          <w:sz w:val="24"/>
          <w:szCs w:val="24"/>
        </w:rPr>
        <w:t>ot attended.</w:t>
      </w:r>
      <w:r w:rsidR="00770806">
        <w:rPr>
          <w:rFonts w:cstheme="minorHAnsi"/>
          <w:sz w:val="24"/>
          <w:szCs w:val="24"/>
        </w:rPr>
        <w:t xml:space="preserve"> No report given.</w:t>
      </w:r>
    </w:p>
    <w:p w14:paraId="6A56733D" w14:textId="7A8D8566" w:rsidR="00E0613E" w:rsidRPr="00CA0894" w:rsidRDefault="00830D93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CA0894">
        <w:rPr>
          <w:rFonts w:cstheme="minorHAnsi"/>
          <w:sz w:val="24"/>
          <w:szCs w:val="24"/>
          <w:u w:val="single"/>
        </w:rPr>
        <w:t>Crops</w:t>
      </w:r>
      <w:r w:rsidRPr="00CA0894">
        <w:rPr>
          <w:rFonts w:cstheme="minorHAnsi"/>
          <w:sz w:val="24"/>
          <w:szCs w:val="24"/>
        </w:rPr>
        <w:t xml:space="preserve"> – </w:t>
      </w:r>
      <w:r w:rsidR="006F41F0" w:rsidRPr="00CA0894">
        <w:rPr>
          <w:rFonts w:cstheme="minorHAnsi"/>
          <w:sz w:val="24"/>
          <w:szCs w:val="24"/>
        </w:rPr>
        <w:t xml:space="preserve">Mr. </w:t>
      </w:r>
      <w:r w:rsidR="00E564E1" w:rsidRPr="00CA0894">
        <w:rPr>
          <w:rFonts w:cstheme="minorHAnsi"/>
          <w:sz w:val="24"/>
          <w:szCs w:val="24"/>
        </w:rPr>
        <w:t xml:space="preserve">Adam Andrews </w:t>
      </w:r>
      <w:r w:rsidR="00ED20D1">
        <w:rPr>
          <w:rFonts w:cstheme="minorHAnsi"/>
          <w:sz w:val="24"/>
          <w:szCs w:val="24"/>
        </w:rPr>
        <w:t xml:space="preserve">– No </w:t>
      </w:r>
      <w:r w:rsidR="0099151C">
        <w:rPr>
          <w:rFonts w:cstheme="minorHAnsi"/>
          <w:sz w:val="24"/>
          <w:szCs w:val="24"/>
        </w:rPr>
        <w:t>report given but will be scheduling something in the near future.</w:t>
      </w:r>
      <w:r w:rsidR="00C33BA4" w:rsidRPr="00CA0894">
        <w:rPr>
          <w:rFonts w:cstheme="minorHAnsi"/>
          <w:sz w:val="24"/>
          <w:szCs w:val="24"/>
        </w:rPr>
        <w:t xml:space="preserve">  </w:t>
      </w:r>
    </w:p>
    <w:p w14:paraId="42C18FD0" w14:textId="357735CF" w:rsidR="00184D3C" w:rsidRPr="00CA0894" w:rsidRDefault="008D4D21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CA0894">
        <w:rPr>
          <w:rFonts w:cstheme="minorHAnsi"/>
          <w:sz w:val="24"/>
          <w:szCs w:val="24"/>
          <w:u w:val="single"/>
        </w:rPr>
        <w:t>Silviculture</w:t>
      </w:r>
      <w:r w:rsidRPr="00CA0894">
        <w:rPr>
          <w:rFonts w:cstheme="minorHAnsi"/>
          <w:sz w:val="24"/>
          <w:szCs w:val="24"/>
        </w:rPr>
        <w:t xml:space="preserve"> – </w:t>
      </w:r>
      <w:r w:rsidR="00ED20D1">
        <w:rPr>
          <w:rFonts w:cstheme="minorHAnsi"/>
          <w:sz w:val="24"/>
          <w:szCs w:val="24"/>
        </w:rPr>
        <w:t>Mr. Jeffrey Stringer – N</w:t>
      </w:r>
      <w:r w:rsidR="000C4435" w:rsidRPr="00CA0894">
        <w:rPr>
          <w:rFonts w:cstheme="minorHAnsi"/>
          <w:sz w:val="24"/>
          <w:szCs w:val="24"/>
        </w:rPr>
        <w:t>ot attended.</w:t>
      </w:r>
      <w:r w:rsidR="00B6662D">
        <w:rPr>
          <w:rFonts w:cstheme="minorHAnsi"/>
          <w:sz w:val="24"/>
          <w:szCs w:val="24"/>
        </w:rPr>
        <w:t xml:space="preserve"> No report given.</w:t>
      </w:r>
    </w:p>
    <w:p w14:paraId="5D48146D" w14:textId="4FC8EDB6" w:rsidR="00CC2826" w:rsidRPr="00CA0894" w:rsidRDefault="00E564E1" w:rsidP="00CA0894">
      <w:pPr>
        <w:pStyle w:val="ListParagraph"/>
        <w:numPr>
          <w:ilvl w:val="0"/>
          <w:numId w:val="15"/>
        </w:numPr>
        <w:rPr>
          <w:rFonts w:eastAsia="Times New Roman" w:cstheme="minorHAnsi"/>
          <w:sz w:val="24"/>
          <w:szCs w:val="24"/>
        </w:rPr>
      </w:pPr>
      <w:r w:rsidRPr="00CA0894">
        <w:rPr>
          <w:rFonts w:cstheme="minorHAnsi"/>
          <w:sz w:val="24"/>
          <w:szCs w:val="24"/>
          <w:u w:val="single"/>
        </w:rPr>
        <w:t>Streams and Other Waters</w:t>
      </w:r>
      <w:r w:rsidR="00745A51" w:rsidRPr="00CA0894">
        <w:rPr>
          <w:rFonts w:cstheme="minorHAnsi"/>
          <w:sz w:val="24"/>
          <w:szCs w:val="24"/>
        </w:rPr>
        <w:t xml:space="preserve"> – </w:t>
      </w:r>
      <w:r w:rsidR="00ED20D1">
        <w:rPr>
          <w:rFonts w:eastAsia="Times New Roman" w:cstheme="minorHAnsi"/>
          <w:sz w:val="24"/>
          <w:szCs w:val="24"/>
        </w:rPr>
        <w:t>Ms. Sarah Gaddis – Not attended</w:t>
      </w:r>
      <w:r w:rsidR="00770806">
        <w:rPr>
          <w:rFonts w:eastAsia="Times New Roman" w:cstheme="minorHAnsi"/>
          <w:sz w:val="24"/>
          <w:szCs w:val="24"/>
        </w:rPr>
        <w:t>. No report given.</w:t>
      </w:r>
    </w:p>
    <w:p w14:paraId="7E85D2F3" w14:textId="69C46E40" w:rsidR="00310776" w:rsidRPr="008850EF" w:rsidRDefault="008D4D21" w:rsidP="00ED20D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CA0894">
        <w:rPr>
          <w:rFonts w:cstheme="minorHAnsi"/>
          <w:sz w:val="24"/>
          <w:szCs w:val="24"/>
          <w:u w:val="single"/>
        </w:rPr>
        <w:t>Education and Outreach</w:t>
      </w:r>
      <w:r w:rsidRPr="00CA0894">
        <w:rPr>
          <w:rFonts w:cstheme="minorHAnsi"/>
          <w:sz w:val="24"/>
          <w:szCs w:val="24"/>
        </w:rPr>
        <w:t xml:space="preserve"> </w:t>
      </w:r>
      <w:r w:rsidR="000C4435" w:rsidRPr="00CA0894">
        <w:rPr>
          <w:rFonts w:cstheme="minorHAnsi"/>
          <w:sz w:val="24"/>
          <w:szCs w:val="24"/>
        </w:rPr>
        <w:t>–</w:t>
      </w:r>
      <w:r w:rsidR="00745A51" w:rsidRPr="00CA0894">
        <w:rPr>
          <w:rFonts w:cstheme="minorHAnsi"/>
          <w:sz w:val="24"/>
          <w:szCs w:val="24"/>
        </w:rPr>
        <w:t xml:space="preserve"> </w:t>
      </w:r>
      <w:r w:rsidR="000C4435" w:rsidRPr="00CA0894">
        <w:rPr>
          <w:rFonts w:eastAsia="Times New Roman" w:cstheme="minorHAnsi"/>
          <w:sz w:val="24"/>
          <w:szCs w:val="24"/>
        </w:rPr>
        <w:t>M</w:t>
      </w:r>
      <w:r w:rsidR="008850EF">
        <w:rPr>
          <w:rFonts w:eastAsia="Times New Roman" w:cstheme="minorHAnsi"/>
          <w:sz w:val="24"/>
          <w:szCs w:val="24"/>
        </w:rPr>
        <w:t>s. Paulette Akers discussed how some of the funds from the Division of Water grant has been utilized thus far.</w:t>
      </w:r>
    </w:p>
    <w:p w14:paraId="2FC689C8" w14:textId="38563097" w:rsidR="008850EF" w:rsidRDefault="008850EF" w:rsidP="00C140EC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Purchasing of rack ca</w:t>
      </w:r>
      <w:r w:rsidR="00C140EC">
        <w:rPr>
          <w:rFonts w:cstheme="minorHAnsi"/>
          <w:sz w:val="24"/>
          <w:szCs w:val="24"/>
        </w:rPr>
        <w:t xml:space="preserve">rds. (AWQA information cards - </w:t>
      </w:r>
      <w:r w:rsidR="00C140EC" w:rsidRPr="00C140EC">
        <w:rPr>
          <w:rFonts w:cstheme="minorHAnsi"/>
          <w:sz w:val="24"/>
          <w:szCs w:val="24"/>
        </w:rPr>
        <w:t>Develop an</w:t>
      </w:r>
      <w:r w:rsidRPr="00C140EC">
        <w:rPr>
          <w:rFonts w:cstheme="minorHAnsi"/>
          <w:sz w:val="24"/>
          <w:szCs w:val="24"/>
        </w:rPr>
        <w:t xml:space="preserve"> Ag Water Quality Plan – eec.ky.gov/agwater)</w:t>
      </w:r>
      <w:r w:rsidR="00C140EC" w:rsidRPr="00C140EC">
        <w:rPr>
          <w:rFonts w:cstheme="minorHAnsi"/>
          <w:sz w:val="24"/>
          <w:szCs w:val="24"/>
        </w:rPr>
        <w:t>.</w:t>
      </w:r>
    </w:p>
    <w:p w14:paraId="5D92EE5D" w14:textId="2A4EF895" w:rsidR="00DA237E" w:rsidRPr="00C140EC" w:rsidRDefault="00B6662D" w:rsidP="00C140EC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DA237E">
        <w:rPr>
          <w:rFonts w:cstheme="minorHAnsi"/>
          <w:sz w:val="24"/>
          <w:szCs w:val="24"/>
        </w:rPr>
        <w:t xml:space="preserve">otebooks with Ag Water Quality </w:t>
      </w:r>
      <w:r>
        <w:rPr>
          <w:rFonts w:cstheme="minorHAnsi"/>
          <w:sz w:val="24"/>
          <w:szCs w:val="24"/>
        </w:rPr>
        <w:t>logo</w:t>
      </w:r>
      <w:r w:rsidR="00DA237E">
        <w:rPr>
          <w:rFonts w:cstheme="minorHAnsi"/>
          <w:sz w:val="24"/>
          <w:szCs w:val="24"/>
        </w:rPr>
        <w:t xml:space="preserve"> on the front.</w:t>
      </w:r>
    </w:p>
    <w:p w14:paraId="51295D07" w14:textId="4CDCC5D3" w:rsidR="00C140EC" w:rsidRPr="00C140EC" w:rsidRDefault="00C140EC" w:rsidP="00C140E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C140EC">
        <w:rPr>
          <w:rFonts w:cstheme="minorHAnsi"/>
          <w:sz w:val="24"/>
          <w:szCs w:val="24"/>
        </w:rPr>
        <w:t>Purchas</w:t>
      </w:r>
      <w:r w:rsidR="00B6662D">
        <w:rPr>
          <w:rFonts w:cstheme="minorHAnsi"/>
          <w:sz w:val="24"/>
          <w:szCs w:val="24"/>
        </w:rPr>
        <w:t xml:space="preserve">ed </w:t>
      </w:r>
      <w:r w:rsidRPr="00C140EC">
        <w:rPr>
          <w:rFonts w:cstheme="minorHAnsi"/>
          <w:sz w:val="24"/>
          <w:szCs w:val="24"/>
        </w:rPr>
        <w:t>3,000 metal AWQA signs</w:t>
      </w:r>
      <w:r>
        <w:rPr>
          <w:rFonts w:cstheme="minorHAnsi"/>
          <w:sz w:val="24"/>
          <w:szCs w:val="24"/>
        </w:rPr>
        <w:t xml:space="preserve"> (I Protect Water/I have an Ag Water Quality Plan).</w:t>
      </w:r>
    </w:p>
    <w:p w14:paraId="183A831E" w14:textId="231B035D" w:rsidR="008850EF" w:rsidRDefault="00C140EC" w:rsidP="00AD6D3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C140EC">
        <w:rPr>
          <w:rFonts w:cstheme="minorHAnsi"/>
          <w:sz w:val="24"/>
          <w:szCs w:val="24"/>
        </w:rPr>
        <w:t xml:space="preserve">The signs will be issued to priority watershed areas. </w:t>
      </w:r>
    </w:p>
    <w:p w14:paraId="5E5CC3A0" w14:textId="78A0722E" w:rsidR="00C140EC" w:rsidRDefault="00C140EC" w:rsidP="00C140E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Radio spots promoting Ag Water Quality Plans.</w:t>
      </w:r>
    </w:p>
    <w:p w14:paraId="3D2AE058" w14:textId="0DEABCF4" w:rsidR="00C140EC" w:rsidRDefault="00C140EC" w:rsidP="00C140E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Facebook (website) promoting Ag Water Quality Plans.</w:t>
      </w:r>
    </w:p>
    <w:p w14:paraId="0E25608B" w14:textId="424F3724" w:rsidR="00C140EC" w:rsidRDefault="00C140EC" w:rsidP="00C140E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YouTube link with Ag Water Quality Plans information.</w:t>
      </w:r>
    </w:p>
    <w:p w14:paraId="41EE070D" w14:textId="1EECE90F" w:rsidR="00C140EC" w:rsidRDefault="00C140EC" w:rsidP="00C140E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Convention banners promoti</w:t>
      </w:r>
      <w:r w:rsidR="00770806">
        <w:rPr>
          <w:rFonts w:cstheme="minorHAnsi"/>
          <w:sz w:val="24"/>
          <w:szCs w:val="24"/>
        </w:rPr>
        <w:t>ng</w:t>
      </w:r>
      <w:r>
        <w:rPr>
          <w:rFonts w:cstheme="minorHAnsi"/>
          <w:sz w:val="24"/>
          <w:szCs w:val="24"/>
        </w:rPr>
        <w:t xml:space="preserve"> Ag Water Quality Plans</w:t>
      </w:r>
      <w:r w:rsidR="00DA237E">
        <w:rPr>
          <w:rFonts w:cstheme="minorHAnsi"/>
          <w:sz w:val="24"/>
          <w:szCs w:val="24"/>
        </w:rPr>
        <w:t>.</w:t>
      </w:r>
    </w:p>
    <w:p w14:paraId="16287A28" w14:textId="5A7E0294" w:rsidR="00DA237E" w:rsidRDefault="00DA237E" w:rsidP="00C140E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Slick ads</w:t>
      </w:r>
      <w:r w:rsidR="00B6662D">
        <w:rPr>
          <w:rFonts w:cstheme="minorHAnsi"/>
          <w:sz w:val="24"/>
          <w:szCs w:val="24"/>
        </w:rPr>
        <w:t xml:space="preserve"> for use in publications</w:t>
      </w:r>
    </w:p>
    <w:p w14:paraId="4562B1AA" w14:textId="41B7FAF2" w:rsidR="00DA237E" w:rsidRPr="00DA237E" w:rsidRDefault="00DA237E" w:rsidP="00DA237E">
      <w:p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Paulette Akers stated that </w:t>
      </w:r>
      <w:r w:rsidR="00B6662D">
        <w:rPr>
          <w:rFonts w:cstheme="minorHAnsi"/>
          <w:sz w:val="24"/>
          <w:szCs w:val="24"/>
        </w:rPr>
        <w:t>since</w:t>
      </w:r>
      <w:r>
        <w:rPr>
          <w:rFonts w:cstheme="minorHAnsi"/>
          <w:sz w:val="24"/>
          <w:szCs w:val="24"/>
        </w:rPr>
        <w:t xml:space="preserve"> the new tool was developed and implemented, 1,800 Ag Water Quality Plans were created in the past 15 months. </w:t>
      </w:r>
    </w:p>
    <w:p w14:paraId="36073B1F" w14:textId="77777777" w:rsidR="008850EF" w:rsidRPr="008850EF" w:rsidRDefault="008850EF" w:rsidP="008850EF">
      <w:pPr>
        <w:spacing w:after="0" w:line="240" w:lineRule="auto"/>
        <w:rPr>
          <w:rFonts w:cstheme="minorHAnsi"/>
          <w:sz w:val="24"/>
          <w:szCs w:val="24"/>
        </w:rPr>
      </w:pPr>
    </w:p>
    <w:p w14:paraId="6B09A1A3" w14:textId="273726E8" w:rsidR="000C4435" w:rsidRPr="00CA0894" w:rsidRDefault="00CA0894" w:rsidP="00CA0894">
      <w:pPr>
        <w:spacing w:after="0" w:line="240" w:lineRule="auto"/>
        <w:rPr>
          <w:rFonts w:cstheme="minorHAnsi"/>
          <w:sz w:val="24"/>
          <w:szCs w:val="24"/>
        </w:rPr>
      </w:pPr>
      <w:r w:rsidRPr="00CA0894">
        <w:rPr>
          <w:rFonts w:cstheme="minorHAnsi"/>
          <w:b/>
          <w:sz w:val="24"/>
          <w:szCs w:val="24"/>
          <w:u w:val="single"/>
        </w:rPr>
        <w:t>Quarterly update of AWQA related violations</w:t>
      </w:r>
      <w:r w:rsidRPr="00CA0894">
        <w:rPr>
          <w:rFonts w:cstheme="minorHAnsi"/>
          <w:sz w:val="24"/>
          <w:szCs w:val="24"/>
        </w:rPr>
        <w:t xml:space="preserve"> - </w:t>
      </w:r>
      <w:r w:rsidR="00EF2089" w:rsidRPr="001459A4">
        <w:rPr>
          <w:rFonts w:cstheme="minorHAnsi"/>
          <w:sz w:val="24"/>
          <w:szCs w:val="24"/>
        </w:rPr>
        <w:t xml:space="preserve">Ms. Paulette Akers informed the Authority of </w:t>
      </w:r>
      <w:r w:rsidR="00ED20D1">
        <w:rPr>
          <w:rFonts w:cstheme="minorHAnsi"/>
          <w:sz w:val="24"/>
          <w:szCs w:val="24"/>
        </w:rPr>
        <w:t>11</w:t>
      </w:r>
      <w:r w:rsidR="00EF2089" w:rsidRPr="001459A4">
        <w:rPr>
          <w:rFonts w:cstheme="minorHAnsi"/>
          <w:sz w:val="24"/>
          <w:szCs w:val="24"/>
        </w:rPr>
        <w:t xml:space="preserve"> violations of the Ag Water Quality Act since the last meeting.  </w:t>
      </w:r>
      <w:r w:rsidR="00EF2089">
        <w:rPr>
          <w:rFonts w:cstheme="minorHAnsi"/>
          <w:sz w:val="24"/>
          <w:szCs w:val="24"/>
        </w:rPr>
        <w:t>Four</w:t>
      </w:r>
      <w:r w:rsidR="00EF2089" w:rsidRPr="001459A4">
        <w:rPr>
          <w:rFonts w:cstheme="minorHAnsi"/>
          <w:sz w:val="24"/>
          <w:szCs w:val="24"/>
        </w:rPr>
        <w:t xml:space="preserve"> of the violations were from dairy operations, </w:t>
      </w:r>
      <w:r w:rsidR="00EF2089">
        <w:rPr>
          <w:rFonts w:cstheme="minorHAnsi"/>
          <w:sz w:val="24"/>
          <w:szCs w:val="24"/>
        </w:rPr>
        <w:t>two from hog operation,</w:t>
      </w:r>
      <w:r w:rsidR="008850EF">
        <w:rPr>
          <w:rFonts w:cstheme="minorHAnsi"/>
          <w:sz w:val="24"/>
          <w:szCs w:val="24"/>
        </w:rPr>
        <w:t xml:space="preserve"> one from chicken</w:t>
      </w:r>
      <w:r w:rsidR="00770806">
        <w:rPr>
          <w:rFonts w:cstheme="minorHAnsi"/>
          <w:sz w:val="24"/>
          <w:szCs w:val="24"/>
        </w:rPr>
        <w:t xml:space="preserve"> operation</w:t>
      </w:r>
      <w:r w:rsidR="008850EF">
        <w:rPr>
          <w:rFonts w:cstheme="minorHAnsi"/>
          <w:sz w:val="24"/>
          <w:szCs w:val="24"/>
        </w:rPr>
        <w:t>,</w:t>
      </w:r>
      <w:r w:rsidR="00EF2089">
        <w:rPr>
          <w:rFonts w:cstheme="minorHAnsi"/>
          <w:sz w:val="24"/>
          <w:szCs w:val="24"/>
        </w:rPr>
        <w:t xml:space="preserve"> </w:t>
      </w:r>
      <w:r w:rsidR="008850EF">
        <w:rPr>
          <w:rFonts w:cstheme="minorHAnsi"/>
          <w:sz w:val="24"/>
          <w:szCs w:val="24"/>
        </w:rPr>
        <w:t>three</w:t>
      </w:r>
      <w:r w:rsidR="00EF2089" w:rsidRPr="001459A4">
        <w:rPr>
          <w:rFonts w:cstheme="minorHAnsi"/>
          <w:sz w:val="24"/>
          <w:szCs w:val="24"/>
        </w:rPr>
        <w:t xml:space="preserve"> from beef operation and one </w:t>
      </w:r>
      <w:r w:rsidR="008850EF">
        <w:rPr>
          <w:rFonts w:cstheme="minorHAnsi"/>
          <w:sz w:val="24"/>
          <w:szCs w:val="24"/>
        </w:rPr>
        <w:t>dealing with a crop chemical spillage issue</w:t>
      </w:r>
      <w:r w:rsidR="00EF2089">
        <w:rPr>
          <w:rFonts w:cstheme="minorHAnsi"/>
          <w:sz w:val="24"/>
          <w:szCs w:val="24"/>
        </w:rPr>
        <w:t xml:space="preserve">. </w:t>
      </w:r>
    </w:p>
    <w:p w14:paraId="459F25D5" w14:textId="77777777" w:rsidR="00406D2C" w:rsidRPr="00310776" w:rsidRDefault="00406D2C" w:rsidP="0031077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2B331B" w14:textId="465B80F7" w:rsidR="00745A51" w:rsidRDefault="00F22C03" w:rsidP="00310776">
      <w:pPr>
        <w:spacing w:after="0" w:line="240" w:lineRule="auto"/>
        <w:rPr>
          <w:rFonts w:cstheme="minorHAnsi"/>
          <w:sz w:val="24"/>
          <w:szCs w:val="24"/>
        </w:rPr>
      </w:pPr>
      <w:r w:rsidRPr="00310776">
        <w:rPr>
          <w:rFonts w:cstheme="minorHAnsi"/>
          <w:b/>
          <w:sz w:val="24"/>
          <w:szCs w:val="24"/>
          <w:u w:val="single"/>
        </w:rPr>
        <w:t>Updates from members</w:t>
      </w:r>
      <w:r w:rsidRPr="00310776">
        <w:rPr>
          <w:rFonts w:cstheme="minorHAnsi"/>
          <w:b/>
          <w:sz w:val="24"/>
          <w:szCs w:val="24"/>
        </w:rPr>
        <w:t xml:space="preserve"> </w:t>
      </w:r>
      <w:r w:rsidRPr="00310776">
        <w:rPr>
          <w:rFonts w:cstheme="minorHAnsi"/>
          <w:sz w:val="24"/>
          <w:szCs w:val="24"/>
        </w:rPr>
        <w:t>–</w:t>
      </w:r>
      <w:r w:rsidR="00D572B5" w:rsidRPr="00310776">
        <w:rPr>
          <w:rFonts w:cstheme="minorHAnsi"/>
          <w:sz w:val="24"/>
          <w:szCs w:val="24"/>
        </w:rPr>
        <w:t xml:space="preserve"> </w:t>
      </w:r>
    </w:p>
    <w:p w14:paraId="3F6F4C7C" w14:textId="37B7D36C" w:rsidR="00461F77" w:rsidRDefault="00461F77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2236B432" w14:textId="4EE1DE43" w:rsidR="00461F77" w:rsidRDefault="00461F77" w:rsidP="00310776">
      <w:pPr>
        <w:spacing w:after="0" w:line="240" w:lineRule="auto"/>
        <w:rPr>
          <w:rFonts w:cstheme="minorHAnsi"/>
          <w:sz w:val="24"/>
          <w:szCs w:val="24"/>
        </w:rPr>
      </w:pPr>
      <w:r w:rsidRPr="00770806">
        <w:rPr>
          <w:rFonts w:cstheme="minorHAnsi"/>
          <w:sz w:val="24"/>
          <w:szCs w:val="24"/>
        </w:rPr>
        <w:t xml:space="preserve">Mr. </w:t>
      </w:r>
      <w:r w:rsidR="00770806" w:rsidRPr="00770806">
        <w:rPr>
          <w:rFonts w:cstheme="minorHAnsi"/>
          <w:sz w:val="24"/>
          <w:szCs w:val="24"/>
        </w:rPr>
        <w:t>Randy</w:t>
      </w:r>
      <w:r w:rsidR="00770806">
        <w:rPr>
          <w:rFonts w:cstheme="minorHAnsi"/>
          <w:sz w:val="24"/>
          <w:szCs w:val="24"/>
        </w:rPr>
        <w:t xml:space="preserve"> McCallon</w:t>
      </w:r>
      <w:r>
        <w:rPr>
          <w:rFonts w:cstheme="minorHAnsi"/>
          <w:sz w:val="24"/>
          <w:szCs w:val="24"/>
        </w:rPr>
        <w:t xml:space="preserve"> stated that </w:t>
      </w:r>
      <w:r w:rsidR="00770806">
        <w:rPr>
          <w:rFonts w:cstheme="minorHAnsi"/>
          <w:sz w:val="24"/>
          <w:szCs w:val="24"/>
        </w:rPr>
        <w:t>KACD</w:t>
      </w:r>
      <w:r>
        <w:rPr>
          <w:rFonts w:cstheme="minorHAnsi"/>
          <w:sz w:val="24"/>
          <w:szCs w:val="24"/>
        </w:rPr>
        <w:t xml:space="preserve"> has partnered with KACDE to collect funds to help out Eastern Kentucky staff and supervisors that incurred losses </w:t>
      </w:r>
      <w:r w:rsidR="00770806">
        <w:rPr>
          <w:rFonts w:cstheme="minorHAnsi"/>
          <w:sz w:val="24"/>
          <w:szCs w:val="24"/>
        </w:rPr>
        <w:t>due</w:t>
      </w:r>
      <w:r>
        <w:rPr>
          <w:rFonts w:cstheme="minorHAnsi"/>
          <w:sz w:val="24"/>
          <w:szCs w:val="24"/>
        </w:rPr>
        <w:t xml:space="preserve"> to historic flooding. The funds will go to three different organizations for distribution. </w:t>
      </w:r>
    </w:p>
    <w:p w14:paraId="0B18F317" w14:textId="3434CE66" w:rsidR="0099151C" w:rsidRDefault="0099151C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68DEE63C" w14:textId="49FA4C81" w:rsidR="0099151C" w:rsidRDefault="0099151C" w:rsidP="0031077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Joe Cain discussed forming of new tobacco co-op.</w:t>
      </w:r>
    </w:p>
    <w:p w14:paraId="60BF0463" w14:textId="286564E3" w:rsidR="00212C59" w:rsidRDefault="00212C59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54DC2D95" w14:textId="5834C5E9" w:rsidR="00212C59" w:rsidRDefault="00212C59" w:rsidP="0031077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Larry Thomas announce that Mr. Joe Cain will b</w:t>
      </w:r>
      <w:r w:rsidR="00FD77F1">
        <w:rPr>
          <w:rFonts w:cstheme="minorHAnsi"/>
          <w:sz w:val="24"/>
          <w:szCs w:val="24"/>
        </w:rPr>
        <w:t>e retiring from Kentucky Farm Bureau and this will be his last AWQA meeting.</w:t>
      </w:r>
    </w:p>
    <w:p w14:paraId="7B99552E" w14:textId="7EC2DA2A" w:rsidR="00FD77F1" w:rsidRDefault="00FD77F1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01745B7D" w14:textId="7869BC16" w:rsidR="0099151C" w:rsidRDefault="00FD77F1" w:rsidP="0031077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Amanda Gumbert discussed the partnership with the Kentucky Woodland Owners Association to offer a forest stewardship field day on October the 14</w:t>
      </w:r>
      <w:r w:rsidRPr="00FD77F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 It will be a collaboration with Crooked Creek Farm and non-state forest near B</w:t>
      </w:r>
      <w:r w:rsidR="00A16B7A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rnh</w:t>
      </w:r>
      <w:r w:rsidR="003F0E45">
        <w:rPr>
          <w:rFonts w:cstheme="minorHAnsi"/>
          <w:sz w:val="24"/>
          <w:szCs w:val="24"/>
        </w:rPr>
        <w:t>eim</w:t>
      </w:r>
      <w:r>
        <w:rPr>
          <w:rFonts w:cstheme="minorHAnsi"/>
          <w:sz w:val="24"/>
          <w:szCs w:val="24"/>
        </w:rPr>
        <w:t xml:space="preserve"> forest. Advertisement will go out through the Kentucky Nursery Association. </w:t>
      </w:r>
    </w:p>
    <w:p w14:paraId="3252E8C5" w14:textId="77777777" w:rsidR="00B6662D" w:rsidRDefault="00B6662D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2398049A" w14:textId="1F5C486B" w:rsidR="00392983" w:rsidRDefault="00392983" w:rsidP="0031077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Members and guests gave updates about topics relating to the Gulf Hypoxia Task Force.</w:t>
      </w:r>
    </w:p>
    <w:p w14:paraId="7279FD32" w14:textId="11001C49" w:rsidR="00392983" w:rsidRDefault="00392983" w:rsidP="0039298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Josiah Frey stated that funding through the task force will be possible for a 5-year plan. First funding will be education related.</w:t>
      </w:r>
    </w:p>
    <w:p w14:paraId="71D5274A" w14:textId="1F67CC2F" w:rsidR="00392983" w:rsidRDefault="00392983" w:rsidP="0039298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Car</w:t>
      </w:r>
      <w:r w:rsidR="00B6662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y Johnson stated that there is not much of a problem with Ha</w:t>
      </w:r>
      <w:r w:rsidR="00B6662D">
        <w:rPr>
          <w:rFonts w:cstheme="minorHAnsi"/>
          <w:sz w:val="24"/>
          <w:szCs w:val="24"/>
        </w:rPr>
        <w:t>rmful</w:t>
      </w:r>
      <w:r>
        <w:rPr>
          <w:rFonts w:cstheme="minorHAnsi"/>
          <w:sz w:val="24"/>
          <w:szCs w:val="24"/>
        </w:rPr>
        <w:t xml:space="preserve"> Alga</w:t>
      </w:r>
      <w:r w:rsidR="00B6662D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Blooms this year.</w:t>
      </w:r>
    </w:p>
    <w:p w14:paraId="4DC8D815" w14:textId="2D1675BF" w:rsidR="00392983" w:rsidRPr="00392983" w:rsidRDefault="00392983" w:rsidP="0039298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Amanda Gumbert stated that the Gulf Cruise has been completed and the zone is smaller than last year.</w:t>
      </w:r>
    </w:p>
    <w:p w14:paraId="54C59FF1" w14:textId="77777777" w:rsidR="00392983" w:rsidRDefault="00392983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5BFA3497" w14:textId="61EEDCC3" w:rsidR="00526B80" w:rsidRDefault="00526B80" w:rsidP="0031077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Paulette Akers discussed the upcoming Governor’s </w:t>
      </w:r>
      <w:r w:rsidR="00770806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onference on </w:t>
      </w:r>
      <w:r w:rsidR="0077080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nergy and the </w:t>
      </w:r>
      <w:r w:rsidR="0077080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nvironment.  It will be held on October 17</w:t>
      </w:r>
      <w:r w:rsidRPr="00526B8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- 18</w:t>
      </w:r>
      <w:r w:rsidRPr="00526B8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at the Embassy Suites in Lexington Kentucky.</w:t>
      </w:r>
    </w:p>
    <w:p w14:paraId="52FBE4B5" w14:textId="1CBAF234" w:rsidR="00526B80" w:rsidRDefault="00526B80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4AEA643F" w14:textId="0474ABDD" w:rsidR="00526B80" w:rsidRDefault="00526B80" w:rsidP="0031077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Larry Thomas discussed the new electric vehicle plant and battery life expectancy.</w:t>
      </w:r>
    </w:p>
    <w:p w14:paraId="2D2B6DE8" w14:textId="7577271E" w:rsidR="0099151C" w:rsidRDefault="0099151C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0A2B636D" w14:textId="37ABA6A8" w:rsidR="00FD77F1" w:rsidRDefault="00FD77F1" w:rsidP="0031077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Greg Stone</w:t>
      </w:r>
      <w:r w:rsidR="00526B80">
        <w:rPr>
          <w:rFonts w:cstheme="minorHAnsi"/>
          <w:sz w:val="24"/>
          <w:szCs w:val="24"/>
        </w:rPr>
        <w:t xml:space="preserve"> discussed the flooding in Eastern Kentucky and the work NRCS is doing to help out with the recovery.</w:t>
      </w:r>
    </w:p>
    <w:p w14:paraId="4F2556BE" w14:textId="77777777" w:rsidR="006F4CA2" w:rsidRDefault="006F4CA2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68B6B2DE" w14:textId="00BA6C7D" w:rsidR="006F4CA2" w:rsidRDefault="006F4CA2" w:rsidP="006F4C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Ron Brunty discussed the Letcher County flood emergency fund. Mr. Ron Brunty discussed his first-hand experience with the historical flooding in Eastern Kentucky.</w:t>
      </w:r>
    </w:p>
    <w:p w14:paraId="0AE0A605" w14:textId="7A210F04" w:rsidR="006F4CA2" w:rsidRDefault="006F4CA2" w:rsidP="006F4CA2">
      <w:pPr>
        <w:spacing w:after="0" w:line="240" w:lineRule="auto"/>
        <w:rPr>
          <w:rFonts w:cstheme="minorHAnsi"/>
          <w:sz w:val="24"/>
          <w:szCs w:val="24"/>
        </w:rPr>
      </w:pPr>
    </w:p>
    <w:p w14:paraId="6149F653" w14:textId="36757BE8" w:rsidR="006F4CA2" w:rsidRDefault="006F4CA2" w:rsidP="006F4C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Dean Schamore discussed how FSA is </w:t>
      </w:r>
      <w:r w:rsidR="00C20234">
        <w:rPr>
          <w:rFonts w:cstheme="minorHAnsi"/>
          <w:sz w:val="24"/>
          <w:szCs w:val="24"/>
        </w:rPr>
        <w:t>helping out with</w:t>
      </w:r>
      <w:r>
        <w:rPr>
          <w:rFonts w:cstheme="minorHAnsi"/>
          <w:sz w:val="24"/>
          <w:szCs w:val="24"/>
        </w:rPr>
        <w:t xml:space="preserve"> the historical flooding in Eastern Kentucky.</w:t>
      </w:r>
    </w:p>
    <w:p w14:paraId="548C6E7A" w14:textId="50452616" w:rsidR="006F4CA2" w:rsidRDefault="006F4CA2" w:rsidP="006F4CA2">
      <w:pPr>
        <w:spacing w:after="0" w:line="240" w:lineRule="auto"/>
        <w:rPr>
          <w:rFonts w:cstheme="minorHAnsi"/>
          <w:sz w:val="24"/>
          <w:szCs w:val="24"/>
        </w:rPr>
      </w:pPr>
    </w:p>
    <w:p w14:paraId="07D2F5A2" w14:textId="68F8B71C" w:rsidR="006F4CA2" w:rsidRDefault="006F4CA2" w:rsidP="006F4C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Paulette Akers discussed and presented the Kentucky Agriculture Water Quality Authority biennial report for the state fiscal years of 2021 and 2022. This w</w:t>
      </w:r>
      <w:r w:rsidR="00B6662D">
        <w:rPr>
          <w:rFonts w:cstheme="minorHAnsi"/>
          <w:sz w:val="24"/>
          <w:szCs w:val="24"/>
        </w:rPr>
        <w:t>ill be</w:t>
      </w:r>
      <w:r>
        <w:rPr>
          <w:rFonts w:cstheme="minorHAnsi"/>
          <w:sz w:val="24"/>
          <w:szCs w:val="24"/>
        </w:rPr>
        <w:t xml:space="preserve"> presented to the </w:t>
      </w:r>
      <w:r w:rsidR="00FB291A">
        <w:rPr>
          <w:rFonts w:cstheme="minorHAnsi"/>
          <w:sz w:val="24"/>
          <w:szCs w:val="24"/>
        </w:rPr>
        <w:t>Governor’s</w:t>
      </w:r>
      <w:r>
        <w:rPr>
          <w:rFonts w:cstheme="minorHAnsi"/>
          <w:sz w:val="24"/>
          <w:szCs w:val="24"/>
        </w:rPr>
        <w:t xml:space="preserve"> Office as well.</w:t>
      </w:r>
    </w:p>
    <w:p w14:paraId="263732EE" w14:textId="32D1AD8F" w:rsidR="00FB291A" w:rsidRDefault="00FB291A" w:rsidP="006F4CA2">
      <w:pPr>
        <w:spacing w:after="0" w:line="240" w:lineRule="auto"/>
        <w:rPr>
          <w:rFonts w:cstheme="minorHAnsi"/>
          <w:sz w:val="24"/>
          <w:szCs w:val="24"/>
        </w:rPr>
      </w:pPr>
    </w:p>
    <w:p w14:paraId="30FC22F6" w14:textId="0135B6B4" w:rsidR="00FB291A" w:rsidRDefault="00FB291A" w:rsidP="006F4C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Larry Thomas asked Ms. Paulette Akers to serve as the Chair for the nomination committee. Ms. Paulette Akers accepted. </w:t>
      </w:r>
    </w:p>
    <w:p w14:paraId="04AEC75A" w14:textId="07F64714" w:rsidR="00E80149" w:rsidRDefault="00E80149" w:rsidP="006F4CA2">
      <w:pPr>
        <w:spacing w:after="0" w:line="240" w:lineRule="auto"/>
        <w:rPr>
          <w:rFonts w:cstheme="minorHAnsi"/>
          <w:sz w:val="24"/>
          <w:szCs w:val="24"/>
        </w:rPr>
      </w:pPr>
    </w:p>
    <w:p w14:paraId="0E1188FC" w14:textId="0951AEE9" w:rsidR="00E80149" w:rsidRDefault="00E80149" w:rsidP="006F4CA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Joseph Sisk</w:t>
      </w:r>
      <w:r w:rsidR="0004580D">
        <w:rPr>
          <w:rFonts w:cstheme="minorHAnsi"/>
          <w:sz w:val="24"/>
          <w:szCs w:val="24"/>
        </w:rPr>
        <w:t xml:space="preserve"> asked for nominations for the Chair of the Authority. Mr</w:t>
      </w:r>
      <w:r w:rsidR="00C20234">
        <w:rPr>
          <w:rFonts w:cstheme="minorHAnsi"/>
          <w:sz w:val="24"/>
          <w:szCs w:val="24"/>
        </w:rPr>
        <w:t xml:space="preserve">. </w:t>
      </w:r>
      <w:r w:rsidR="001E4888">
        <w:rPr>
          <w:rFonts w:cstheme="minorHAnsi"/>
          <w:sz w:val="24"/>
          <w:szCs w:val="24"/>
        </w:rPr>
        <w:t>Fred Sipes</w:t>
      </w:r>
      <w:r w:rsidR="00C20234">
        <w:rPr>
          <w:rFonts w:cstheme="minorHAnsi"/>
          <w:sz w:val="24"/>
          <w:szCs w:val="24"/>
        </w:rPr>
        <w:t xml:space="preserve"> </w:t>
      </w:r>
      <w:r w:rsidR="0004580D">
        <w:rPr>
          <w:rFonts w:cstheme="minorHAnsi"/>
          <w:sz w:val="24"/>
          <w:szCs w:val="24"/>
        </w:rPr>
        <w:t>nominated Mr. Larry Thomas as Chair. Mr</w:t>
      </w:r>
      <w:r w:rsidR="00C20234">
        <w:rPr>
          <w:rFonts w:cstheme="minorHAnsi"/>
          <w:sz w:val="24"/>
          <w:szCs w:val="24"/>
        </w:rPr>
        <w:t xml:space="preserve">. </w:t>
      </w:r>
      <w:r w:rsidR="001E4888">
        <w:rPr>
          <w:rFonts w:cstheme="minorHAnsi"/>
          <w:sz w:val="24"/>
          <w:szCs w:val="24"/>
        </w:rPr>
        <w:t>Dean</w:t>
      </w:r>
      <w:r w:rsidR="00956753">
        <w:rPr>
          <w:rFonts w:cstheme="minorHAnsi"/>
          <w:sz w:val="24"/>
          <w:szCs w:val="24"/>
        </w:rPr>
        <w:t xml:space="preserve"> Schamore</w:t>
      </w:r>
      <w:r w:rsidR="00C20234">
        <w:rPr>
          <w:rFonts w:cstheme="minorHAnsi"/>
          <w:sz w:val="24"/>
          <w:szCs w:val="24"/>
        </w:rPr>
        <w:t xml:space="preserve"> </w:t>
      </w:r>
      <w:r w:rsidR="0004580D">
        <w:rPr>
          <w:rFonts w:cstheme="minorHAnsi"/>
          <w:sz w:val="24"/>
          <w:szCs w:val="24"/>
        </w:rPr>
        <w:t xml:space="preserve">seconded the motion for nomination. </w:t>
      </w:r>
      <w:r w:rsidR="0004580D" w:rsidRPr="0004580D">
        <w:rPr>
          <w:rFonts w:cstheme="minorHAnsi"/>
          <w:b/>
          <w:sz w:val="24"/>
          <w:szCs w:val="24"/>
        </w:rPr>
        <w:t>Motion carried</w:t>
      </w:r>
      <w:r w:rsidR="0004580D">
        <w:rPr>
          <w:rFonts w:cstheme="minorHAnsi"/>
          <w:sz w:val="24"/>
          <w:szCs w:val="24"/>
        </w:rPr>
        <w:t xml:space="preserve">. </w:t>
      </w:r>
    </w:p>
    <w:p w14:paraId="0E464EC9" w14:textId="77777777" w:rsidR="00B6662D" w:rsidRDefault="00B6662D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6921825C" w14:textId="28959A1F" w:rsidR="00FD77F1" w:rsidRDefault="0004580D" w:rsidP="0031077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motion to cease nominations for the Authority Chair was made by Mr</w:t>
      </w:r>
      <w:r w:rsidR="00C20234">
        <w:rPr>
          <w:rFonts w:cstheme="minorHAnsi"/>
          <w:sz w:val="24"/>
          <w:szCs w:val="24"/>
        </w:rPr>
        <w:t xml:space="preserve">. </w:t>
      </w:r>
      <w:r w:rsidR="00956753">
        <w:rPr>
          <w:rFonts w:cstheme="minorHAnsi"/>
          <w:sz w:val="24"/>
          <w:szCs w:val="24"/>
        </w:rPr>
        <w:t>Dean Schamore</w:t>
      </w:r>
      <w:r w:rsidR="00C202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was seconded by Mr. </w:t>
      </w:r>
      <w:r w:rsidR="00956753">
        <w:rPr>
          <w:rFonts w:cstheme="minorHAnsi"/>
          <w:sz w:val="24"/>
          <w:szCs w:val="24"/>
        </w:rPr>
        <w:t>Randy McCallon</w:t>
      </w:r>
      <w:r w:rsidR="00C20234">
        <w:rPr>
          <w:rFonts w:cstheme="minorHAnsi"/>
          <w:sz w:val="24"/>
          <w:szCs w:val="24"/>
        </w:rPr>
        <w:t xml:space="preserve">. </w:t>
      </w:r>
      <w:r w:rsidRPr="00956753">
        <w:rPr>
          <w:rFonts w:cstheme="minorHAnsi"/>
          <w:b/>
          <w:bCs/>
          <w:sz w:val="24"/>
          <w:szCs w:val="24"/>
        </w:rPr>
        <w:t>Motion carried</w:t>
      </w:r>
      <w:r>
        <w:rPr>
          <w:rFonts w:cstheme="minorHAnsi"/>
          <w:sz w:val="24"/>
          <w:szCs w:val="24"/>
        </w:rPr>
        <w:t>.</w:t>
      </w:r>
    </w:p>
    <w:p w14:paraId="464525CF" w14:textId="77777777" w:rsidR="00956753" w:rsidRDefault="00956753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1DFA6D49" w14:textId="421708E0" w:rsidR="0004580D" w:rsidRDefault="00956753" w:rsidP="0031077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motion to</w:t>
      </w:r>
      <w:r w:rsidR="00B6662D">
        <w:rPr>
          <w:rFonts w:cstheme="minorHAnsi"/>
          <w:sz w:val="24"/>
          <w:szCs w:val="24"/>
        </w:rPr>
        <w:t xml:space="preserve"> elect Mr. Larry Thomas by acclimation </w:t>
      </w:r>
      <w:r>
        <w:rPr>
          <w:rFonts w:cstheme="minorHAnsi"/>
          <w:sz w:val="24"/>
          <w:szCs w:val="24"/>
        </w:rPr>
        <w:t xml:space="preserve">was made by Mr. Ron Brunty and was seconded by Dr. Amanda Gumbert. </w:t>
      </w:r>
      <w:r w:rsidRPr="00956753">
        <w:rPr>
          <w:rFonts w:cstheme="minorHAnsi"/>
          <w:b/>
          <w:bCs/>
          <w:sz w:val="24"/>
          <w:szCs w:val="24"/>
        </w:rPr>
        <w:t>Motion carried</w:t>
      </w:r>
      <w:r>
        <w:rPr>
          <w:rFonts w:cstheme="minorHAnsi"/>
          <w:sz w:val="24"/>
          <w:szCs w:val="24"/>
        </w:rPr>
        <w:t>.</w:t>
      </w:r>
    </w:p>
    <w:p w14:paraId="7C243780" w14:textId="31AEE63C" w:rsidR="000118DB" w:rsidRDefault="000118DB" w:rsidP="00310776">
      <w:pPr>
        <w:spacing w:after="0" w:line="240" w:lineRule="auto"/>
        <w:rPr>
          <w:rFonts w:cstheme="minorHAnsi"/>
          <w:sz w:val="24"/>
          <w:szCs w:val="24"/>
        </w:rPr>
      </w:pPr>
    </w:p>
    <w:p w14:paraId="1DC35168" w14:textId="4118BD86" w:rsidR="000118DB" w:rsidRPr="00310776" w:rsidRDefault="000118DB" w:rsidP="0031077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Larry Thomas asked for nominations for the Vice Chair of the Authority</w:t>
      </w:r>
      <w:r w:rsidR="00B6662D">
        <w:rPr>
          <w:rFonts w:cstheme="minorHAnsi"/>
          <w:sz w:val="24"/>
          <w:szCs w:val="24"/>
        </w:rPr>
        <w:t xml:space="preserve"> for a 1</w:t>
      </w:r>
      <w:r w:rsidR="00483519">
        <w:rPr>
          <w:rFonts w:cstheme="minorHAnsi"/>
          <w:sz w:val="24"/>
          <w:szCs w:val="24"/>
        </w:rPr>
        <w:t>-</w:t>
      </w:r>
      <w:r w:rsidR="00B6662D">
        <w:rPr>
          <w:rFonts w:cstheme="minorHAnsi"/>
          <w:sz w:val="24"/>
          <w:szCs w:val="24"/>
        </w:rPr>
        <w:t>year term</w:t>
      </w:r>
      <w:r>
        <w:rPr>
          <w:rFonts w:cstheme="minorHAnsi"/>
          <w:sz w:val="24"/>
          <w:szCs w:val="24"/>
        </w:rPr>
        <w:t xml:space="preserve">. </w:t>
      </w:r>
      <w:r w:rsidR="00B6662D">
        <w:rPr>
          <w:rFonts w:cstheme="minorHAnsi"/>
          <w:sz w:val="24"/>
          <w:szCs w:val="24"/>
        </w:rPr>
        <w:t>Moving forward this election should be in odd years.</w:t>
      </w:r>
      <w:r w:rsidR="0048351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Mr</w:t>
      </w:r>
      <w:r w:rsidR="00956753">
        <w:rPr>
          <w:rFonts w:cstheme="minorHAnsi"/>
          <w:sz w:val="24"/>
          <w:szCs w:val="24"/>
        </w:rPr>
        <w:t xml:space="preserve">. </w:t>
      </w:r>
      <w:r w:rsidR="00483519">
        <w:rPr>
          <w:rFonts w:cstheme="minorHAnsi"/>
          <w:sz w:val="24"/>
          <w:szCs w:val="24"/>
        </w:rPr>
        <w:t xml:space="preserve">Fred Sipes </w:t>
      </w:r>
      <w:r>
        <w:rPr>
          <w:rFonts w:cstheme="minorHAnsi"/>
          <w:sz w:val="24"/>
          <w:szCs w:val="24"/>
        </w:rPr>
        <w:t>nominated Mr. Joseph Sisk to serve as Vice Chair. M</w:t>
      </w:r>
      <w:r w:rsidR="00C3744D">
        <w:rPr>
          <w:rFonts w:cstheme="minorHAnsi"/>
          <w:sz w:val="24"/>
          <w:szCs w:val="24"/>
        </w:rPr>
        <w:t>s. Paulette Akers</w:t>
      </w:r>
      <w:r w:rsidR="009567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seconded the motion. </w:t>
      </w:r>
      <w:r w:rsidRPr="000118DB">
        <w:rPr>
          <w:rFonts w:cstheme="minorHAnsi"/>
          <w:b/>
          <w:sz w:val="24"/>
          <w:szCs w:val="24"/>
        </w:rPr>
        <w:t>Motion carried</w:t>
      </w:r>
      <w:r>
        <w:rPr>
          <w:rFonts w:cstheme="minorHAnsi"/>
          <w:sz w:val="24"/>
          <w:szCs w:val="24"/>
        </w:rPr>
        <w:t>.</w:t>
      </w:r>
    </w:p>
    <w:p w14:paraId="4FC93D07" w14:textId="77777777" w:rsidR="00310776" w:rsidRPr="001459A4" w:rsidRDefault="00310776" w:rsidP="0031077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25B7F07" w14:textId="77777777" w:rsidR="00483519" w:rsidRDefault="00483519" w:rsidP="0031077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422B197" w14:textId="121FF029" w:rsidR="00483519" w:rsidRDefault="00483519" w:rsidP="00310776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A motion to cease nominations and elect Mr. Joseph Sisk by acclimation was made by Mr. Greg Stone and was seconded by Mr. Randy McCallon. </w:t>
      </w:r>
      <w:r w:rsidRPr="00483519">
        <w:rPr>
          <w:rFonts w:cstheme="minorHAnsi"/>
          <w:b/>
          <w:sz w:val="24"/>
          <w:szCs w:val="24"/>
        </w:rPr>
        <w:t>Motion carried.</w:t>
      </w:r>
    </w:p>
    <w:p w14:paraId="69E44651" w14:textId="77777777" w:rsidR="00483519" w:rsidRPr="00483519" w:rsidRDefault="00483519" w:rsidP="00310776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34B4E77" w14:textId="5B24F6F3" w:rsidR="00515665" w:rsidRPr="00310776" w:rsidRDefault="002D7E0D" w:rsidP="00310776">
      <w:pPr>
        <w:spacing w:after="0" w:line="240" w:lineRule="auto"/>
        <w:rPr>
          <w:rFonts w:cstheme="minorHAnsi"/>
          <w:sz w:val="24"/>
          <w:szCs w:val="24"/>
        </w:rPr>
      </w:pPr>
      <w:r w:rsidRPr="00310776">
        <w:rPr>
          <w:rFonts w:cstheme="minorHAnsi"/>
          <w:b/>
          <w:sz w:val="24"/>
          <w:szCs w:val="24"/>
          <w:u w:val="single"/>
        </w:rPr>
        <w:t>Next Meeting</w:t>
      </w:r>
      <w:r w:rsidRPr="00310776">
        <w:rPr>
          <w:rFonts w:cstheme="minorHAnsi"/>
          <w:sz w:val="24"/>
          <w:szCs w:val="24"/>
        </w:rPr>
        <w:t xml:space="preserve"> – </w:t>
      </w:r>
      <w:r w:rsidR="00DA237E">
        <w:rPr>
          <w:rFonts w:cstheme="minorHAnsi"/>
          <w:sz w:val="24"/>
          <w:szCs w:val="24"/>
        </w:rPr>
        <w:t>November 3</w:t>
      </w:r>
      <w:r w:rsidR="00DA237E" w:rsidRPr="00DA237E">
        <w:rPr>
          <w:rFonts w:cstheme="minorHAnsi"/>
          <w:sz w:val="24"/>
          <w:szCs w:val="24"/>
          <w:vertAlign w:val="superscript"/>
        </w:rPr>
        <w:t>rd</w:t>
      </w:r>
      <w:r w:rsidR="00DA237E">
        <w:rPr>
          <w:rFonts w:cstheme="minorHAnsi"/>
          <w:sz w:val="24"/>
          <w:szCs w:val="24"/>
        </w:rPr>
        <w:t>, 2022 9:30 am at the 300 Sower Blvd Building Frankfort Kentucky.</w:t>
      </w:r>
    </w:p>
    <w:p w14:paraId="007C9474" w14:textId="77777777" w:rsidR="00FE3826" w:rsidRPr="001459A4" w:rsidRDefault="00FE3826" w:rsidP="00FE3826">
      <w:pPr>
        <w:spacing w:after="0" w:line="240" w:lineRule="auto"/>
        <w:rPr>
          <w:rFonts w:cstheme="minorHAnsi"/>
          <w:sz w:val="24"/>
          <w:szCs w:val="24"/>
        </w:rPr>
      </w:pPr>
    </w:p>
    <w:p w14:paraId="4657E53B" w14:textId="16BA8CD7" w:rsidR="00FE3826" w:rsidRPr="00310776" w:rsidRDefault="00F57D41" w:rsidP="00310776">
      <w:pPr>
        <w:spacing w:after="0" w:line="240" w:lineRule="auto"/>
        <w:rPr>
          <w:rFonts w:cstheme="minorHAnsi"/>
          <w:sz w:val="24"/>
          <w:szCs w:val="24"/>
        </w:rPr>
      </w:pPr>
      <w:r w:rsidRPr="00310776">
        <w:rPr>
          <w:rFonts w:cstheme="minorHAnsi"/>
          <w:b/>
          <w:sz w:val="24"/>
          <w:szCs w:val="24"/>
          <w:u w:val="single"/>
        </w:rPr>
        <w:t>Adjourn</w:t>
      </w:r>
      <w:r w:rsidRPr="00310776">
        <w:rPr>
          <w:rFonts w:cstheme="minorHAnsi"/>
          <w:sz w:val="24"/>
          <w:szCs w:val="24"/>
        </w:rPr>
        <w:t xml:space="preserve"> </w:t>
      </w:r>
      <w:r w:rsidR="00B54D2F">
        <w:rPr>
          <w:rFonts w:cstheme="minorHAnsi"/>
          <w:sz w:val="24"/>
          <w:szCs w:val="24"/>
        </w:rPr>
        <w:t>– 2:14</w:t>
      </w:r>
      <w:r w:rsidR="00515665" w:rsidRPr="00310776">
        <w:rPr>
          <w:rFonts w:cstheme="minorHAnsi"/>
          <w:sz w:val="24"/>
          <w:szCs w:val="24"/>
        </w:rPr>
        <w:t xml:space="preserve"> </w:t>
      </w:r>
      <w:r w:rsidR="00310776">
        <w:rPr>
          <w:rFonts w:cstheme="minorHAnsi"/>
          <w:sz w:val="24"/>
          <w:szCs w:val="24"/>
        </w:rPr>
        <w:t>p</w:t>
      </w:r>
      <w:r w:rsidR="00515665" w:rsidRPr="00310776">
        <w:rPr>
          <w:rFonts w:cstheme="minorHAnsi"/>
          <w:sz w:val="24"/>
          <w:szCs w:val="24"/>
        </w:rPr>
        <w:t>m</w:t>
      </w:r>
    </w:p>
    <w:p w14:paraId="3501E007" w14:textId="77777777" w:rsidR="00543303" w:rsidRPr="0002704B" w:rsidRDefault="00543303" w:rsidP="0002704B">
      <w:pPr>
        <w:rPr>
          <w:b/>
        </w:rPr>
      </w:pPr>
    </w:p>
    <w:sectPr w:rsidR="00543303" w:rsidRPr="0002704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7520" w14:textId="77777777" w:rsidR="00D1301E" w:rsidRDefault="00D1301E" w:rsidP="00ED525B">
      <w:pPr>
        <w:spacing w:after="0" w:line="240" w:lineRule="auto"/>
      </w:pPr>
      <w:r>
        <w:separator/>
      </w:r>
    </w:p>
  </w:endnote>
  <w:endnote w:type="continuationSeparator" w:id="0">
    <w:p w14:paraId="57B25C47" w14:textId="77777777" w:rsidR="00D1301E" w:rsidRDefault="00D1301E" w:rsidP="00ED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60E3" w14:textId="77777777" w:rsidR="00ED525B" w:rsidRPr="00ED525B" w:rsidRDefault="00ED525B">
    <w:pPr>
      <w:pStyle w:val="Footer"/>
      <w:rPr>
        <w:b/>
      </w:rPr>
    </w:pPr>
  </w:p>
  <w:sdt>
    <w:sdtPr>
      <w:rPr>
        <w:b/>
      </w:rPr>
      <w:id w:val="60022097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122805453"/>
          <w:docPartObj>
            <w:docPartGallery w:val="Page Numbers (Top of Page)"/>
            <w:docPartUnique/>
          </w:docPartObj>
        </w:sdtPr>
        <w:sdtEndPr/>
        <w:sdtContent>
          <w:p w14:paraId="3C4EAF18" w14:textId="0AFD06DB" w:rsidR="00ED525B" w:rsidRPr="00ED525B" w:rsidRDefault="00ED525B">
            <w:pPr>
              <w:pStyle w:val="Footer"/>
              <w:rPr>
                <w:b/>
              </w:rPr>
            </w:pPr>
            <w:r>
              <w:rPr>
                <w:sz w:val="18"/>
              </w:rPr>
              <w:t>AWQA</w:t>
            </w:r>
            <w:r w:rsidRPr="00747C77">
              <w:rPr>
                <w:sz w:val="18"/>
              </w:rPr>
              <w:t xml:space="preserve"> Minutes                                            </w:t>
            </w:r>
            <w:r>
              <w:rPr>
                <w:sz w:val="18"/>
              </w:rPr>
              <w:t xml:space="preserve">                  </w:t>
            </w:r>
            <w:r w:rsidR="00E534E4">
              <w:rPr>
                <w:sz w:val="18"/>
              </w:rPr>
              <w:t>August 25th</w:t>
            </w:r>
            <w:r w:rsidR="00D4096C">
              <w:rPr>
                <w:sz w:val="18"/>
              </w:rPr>
              <w:t xml:space="preserve">, </w:t>
            </w:r>
            <w:r w:rsidR="000E7F23">
              <w:rPr>
                <w:sz w:val="18"/>
              </w:rPr>
              <w:t>2022</w:t>
            </w:r>
            <w:r w:rsidRPr="00747C77">
              <w:rPr>
                <w:sz w:val="18"/>
              </w:rPr>
              <w:t xml:space="preserve">                                                           </w:t>
            </w:r>
            <w:r>
              <w:rPr>
                <w:sz w:val="18"/>
              </w:rPr>
              <w:t xml:space="preserve">              </w:t>
            </w:r>
            <w:r w:rsidRPr="00747C77">
              <w:rPr>
                <w:sz w:val="18"/>
              </w:rPr>
              <w:t xml:space="preserve"> Page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PAGE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B54D2F">
              <w:rPr>
                <w:bCs/>
                <w:noProof/>
                <w:sz w:val="18"/>
              </w:rPr>
              <w:t>3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  <w:r w:rsidRPr="00747C77">
              <w:rPr>
                <w:sz w:val="18"/>
              </w:rPr>
              <w:t xml:space="preserve"> of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NUMPAGES 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B54D2F">
              <w:rPr>
                <w:bCs/>
                <w:noProof/>
                <w:sz w:val="18"/>
              </w:rPr>
              <w:t>3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E2D1" w14:textId="77777777" w:rsidR="00D1301E" w:rsidRDefault="00D1301E" w:rsidP="00ED525B">
      <w:pPr>
        <w:spacing w:after="0" w:line="240" w:lineRule="auto"/>
      </w:pPr>
      <w:r>
        <w:separator/>
      </w:r>
    </w:p>
  </w:footnote>
  <w:footnote w:type="continuationSeparator" w:id="0">
    <w:p w14:paraId="7ABC0297" w14:textId="77777777" w:rsidR="00D1301E" w:rsidRDefault="00D1301E" w:rsidP="00ED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bullet1"/>
      </v:shape>
    </w:pict>
  </w:numPicBullet>
  <w:numPicBullet w:numPicBulletId="1">
    <w:pict>
      <v:shape id="_x0000_i1027" type="#_x0000_t75" style="width:10pt;height:10pt" o:bullet="t">
        <v:imagedata r:id="rId2" o:title="bullet2"/>
      </v:shape>
    </w:pict>
  </w:numPicBullet>
  <w:numPicBullet w:numPicBulletId="2">
    <w:pict>
      <v:shape id="_x0000_i1028" type="#_x0000_t75" style="width:10pt;height:10pt" o:bullet="t">
        <v:imagedata r:id="rId3" o:title="bullet3"/>
      </v:shape>
    </w:pict>
  </w:numPicBullet>
  <w:abstractNum w:abstractNumId="0" w15:restartNumberingAfterBreak="0">
    <w:nsid w:val="05E26231"/>
    <w:multiLevelType w:val="hybridMultilevel"/>
    <w:tmpl w:val="F56A98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AC402D"/>
    <w:multiLevelType w:val="hybridMultilevel"/>
    <w:tmpl w:val="DC4A9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9C1A48"/>
    <w:multiLevelType w:val="hybridMultilevel"/>
    <w:tmpl w:val="4E28A7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AD7CFD"/>
    <w:multiLevelType w:val="hybridMultilevel"/>
    <w:tmpl w:val="A3E28498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A6B18BB"/>
    <w:multiLevelType w:val="hybridMultilevel"/>
    <w:tmpl w:val="F0D0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C32FD"/>
    <w:multiLevelType w:val="hybridMultilevel"/>
    <w:tmpl w:val="5F0A6B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70D06"/>
    <w:multiLevelType w:val="hybridMultilevel"/>
    <w:tmpl w:val="C83C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366BB"/>
    <w:multiLevelType w:val="hybridMultilevel"/>
    <w:tmpl w:val="7EA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403DD"/>
    <w:multiLevelType w:val="hybridMultilevel"/>
    <w:tmpl w:val="0C2400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457313"/>
    <w:multiLevelType w:val="hybridMultilevel"/>
    <w:tmpl w:val="4FA28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533C34"/>
    <w:multiLevelType w:val="hybridMultilevel"/>
    <w:tmpl w:val="426EF14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3F241F9"/>
    <w:multiLevelType w:val="hybridMultilevel"/>
    <w:tmpl w:val="642C5A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D2633E"/>
    <w:multiLevelType w:val="hybridMultilevel"/>
    <w:tmpl w:val="52B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F637E"/>
    <w:multiLevelType w:val="hybridMultilevel"/>
    <w:tmpl w:val="3B1CF5E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02B0F83"/>
    <w:multiLevelType w:val="hybridMultilevel"/>
    <w:tmpl w:val="4E103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F516E9"/>
    <w:multiLevelType w:val="hybridMultilevel"/>
    <w:tmpl w:val="C264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EB695A"/>
    <w:multiLevelType w:val="hybridMultilevel"/>
    <w:tmpl w:val="ED489BA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602031E"/>
    <w:multiLevelType w:val="hybridMultilevel"/>
    <w:tmpl w:val="7132F8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69622B"/>
    <w:multiLevelType w:val="hybridMultilevel"/>
    <w:tmpl w:val="EA7C4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214B0F"/>
    <w:multiLevelType w:val="hybridMultilevel"/>
    <w:tmpl w:val="4DDC5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2"/>
  </w:num>
  <w:num w:numId="5">
    <w:abstractNumId w:val="15"/>
  </w:num>
  <w:num w:numId="6">
    <w:abstractNumId w:val="12"/>
  </w:num>
  <w:num w:numId="7">
    <w:abstractNumId w:val="20"/>
  </w:num>
  <w:num w:numId="8">
    <w:abstractNumId w:val="19"/>
  </w:num>
  <w:num w:numId="9">
    <w:abstractNumId w:val="8"/>
  </w:num>
  <w:num w:numId="10">
    <w:abstractNumId w:val="9"/>
  </w:num>
  <w:num w:numId="11">
    <w:abstractNumId w:val="1"/>
  </w:num>
  <w:num w:numId="12">
    <w:abstractNumId w:val="16"/>
  </w:num>
  <w:num w:numId="13">
    <w:abstractNumId w:val="13"/>
  </w:num>
  <w:num w:numId="14">
    <w:abstractNumId w:val="4"/>
  </w:num>
  <w:num w:numId="15">
    <w:abstractNumId w:val="5"/>
  </w:num>
  <w:num w:numId="16">
    <w:abstractNumId w:val="7"/>
  </w:num>
  <w:num w:numId="17">
    <w:abstractNumId w:val="3"/>
  </w:num>
  <w:num w:numId="18">
    <w:abstractNumId w:val="18"/>
  </w:num>
  <w:num w:numId="19">
    <w:abstractNumId w:val="14"/>
  </w:num>
  <w:num w:numId="20">
    <w:abstractNumId w:val="17"/>
  </w:num>
  <w:num w:numId="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70"/>
    <w:rsid w:val="00005F18"/>
    <w:rsid w:val="000118DB"/>
    <w:rsid w:val="0001421C"/>
    <w:rsid w:val="0002704B"/>
    <w:rsid w:val="00041CED"/>
    <w:rsid w:val="00043633"/>
    <w:rsid w:val="0004580D"/>
    <w:rsid w:val="00047D41"/>
    <w:rsid w:val="00070319"/>
    <w:rsid w:val="00076210"/>
    <w:rsid w:val="0008304A"/>
    <w:rsid w:val="000848B8"/>
    <w:rsid w:val="000874BF"/>
    <w:rsid w:val="00090708"/>
    <w:rsid w:val="00096DBE"/>
    <w:rsid w:val="000B0818"/>
    <w:rsid w:val="000C4435"/>
    <w:rsid w:val="000D36BA"/>
    <w:rsid w:val="000E727B"/>
    <w:rsid w:val="000E7F23"/>
    <w:rsid w:val="00102395"/>
    <w:rsid w:val="0011388C"/>
    <w:rsid w:val="00123295"/>
    <w:rsid w:val="00133A75"/>
    <w:rsid w:val="00134875"/>
    <w:rsid w:val="00141E03"/>
    <w:rsid w:val="001459A4"/>
    <w:rsid w:val="00165ED6"/>
    <w:rsid w:val="00171EEE"/>
    <w:rsid w:val="00184D3C"/>
    <w:rsid w:val="00187084"/>
    <w:rsid w:val="00197112"/>
    <w:rsid w:val="00197523"/>
    <w:rsid w:val="001A1CA8"/>
    <w:rsid w:val="001A6650"/>
    <w:rsid w:val="001B3255"/>
    <w:rsid w:val="001C54FE"/>
    <w:rsid w:val="001D177D"/>
    <w:rsid w:val="001D1C90"/>
    <w:rsid w:val="001D48B6"/>
    <w:rsid w:val="001E4888"/>
    <w:rsid w:val="001F2572"/>
    <w:rsid w:val="002014A7"/>
    <w:rsid w:val="00212C59"/>
    <w:rsid w:val="00213358"/>
    <w:rsid w:val="002145E8"/>
    <w:rsid w:val="002164C4"/>
    <w:rsid w:val="00220BCD"/>
    <w:rsid w:val="00220C98"/>
    <w:rsid w:val="00222386"/>
    <w:rsid w:val="00231C53"/>
    <w:rsid w:val="00234D75"/>
    <w:rsid w:val="002430DD"/>
    <w:rsid w:val="0026466E"/>
    <w:rsid w:val="00267EE9"/>
    <w:rsid w:val="0028010D"/>
    <w:rsid w:val="00283B5F"/>
    <w:rsid w:val="002A05F3"/>
    <w:rsid w:val="002A3FD4"/>
    <w:rsid w:val="002A5F56"/>
    <w:rsid w:val="002D7E0D"/>
    <w:rsid w:val="002F74C3"/>
    <w:rsid w:val="00304DA0"/>
    <w:rsid w:val="00310776"/>
    <w:rsid w:val="003132B5"/>
    <w:rsid w:val="00322FCD"/>
    <w:rsid w:val="00337A89"/>
    <w:rsid w:val="003418A9"/>
    <w:rsid w:val="003438DC"/>
    <w:rsid w:val="00352F5F"/>
    <w:rsid w:val="00355A0B"/>
    <w:rsid w:val="00372F64"/>
    <w:rsid w:val="003753E2"/>
    <w:rsid w:val="00392983"/>
    <w:rsid w:val="00395F4D"/>
    <w:rsid w:val="003A7537"/>
    <w:rsid w:val="003C2D7A"/>
    <w:rsid w:val="003C72B7"/>
    <w:rsid w:val="003D0964"/>
    <w:rsid w:val="003D599D"/>
    <w:rsid w:val="003E21E4"/>
    <w:rsid w:val="003E2AB1"/>
    <w:rsid w:val="003E4AF0"/>
    <w:rsid w:val="003E4F38"/>
    <w:rsid w:val="003F0E45"/>
    <w:rsid w:val="003F2327"/>
    <w:rsid w:val="003F4482"/>
    <w:rsid w:val="003F5BAD"/>
    <w:rsid w:val="00406D2C"/>
    <w:rsid w:val="00407302"/>
    <w:rsid w:val="00431195"/>
    <w:rsid w:val="00447232"/>
    <w:rsid w:val="0045294E"/>
    <w:rsid w:val="00452CFE"/>
    <w:rsid w:val="00461F77"/>
    <w:rsid w:val="00481AA2"/>
    <w:rsid w:val="00483519"/>
    <w:rsid w:val="004924A1"/>
    <w:rsid w:val="004B475D"/>
    <w:rsid w:val="004C2183"/>
    <w:rsid w:val="004C2491"/>
    <w:rsid w:val="004C2990"/>
    <w:rsid w:val="004D4DD8"/>
    <w:rsid w:val="004D584E"/>
    <w:rsid w:val="004F2090"/>
    <w:rsid w:val="004F3005"/>
    <w:rsid w:val="004F3D1B"/>
    <w:rsid w:val="00500DEC"/>
    <w:rsid w:val="00515665"/>
    <w:rsid w:val="00526B80"/>
    <w:rsid w:val="005362A8"/>
    <w:rsid w:val="00543303"/>
    <w:rsid w:val="00546143"/>
    <w:rsid w:val="00546BD3"/>
    <w:rsid w:val="005618C0"/>
    <w:rsid w:val="00573976"/>
    <w:rsid w:val="005A4471"/>
    <w:rsid w:val="005B4589"/>
    <w:rsid w:val="005D17AE"/>
    <w:rsid w:val="005D645A"/>
    <w:rsid w:val="005F7E8B"/>
    <w:rsid w:val="006329A5"/>
    <w:rsid w:val="0065361F"/>
    <w:rsid w:val="006544C4"/>
    <w:rsid w:val="00664470"/>
    <w:rsid w:val="00667297"/>
    <w:rsid w:val="00677234"/>
    <w:rsid w:val="00687256"/>
    <w:rsid w:val="006A0010"/>
    <w:rsid w:val="006A0BC4"/>
    <w:rsid w:val="006B2DB6"/>
    <w:rsid w:val="006D1F22"/>
    <w:rsid w:val="006E2B30"/>
    <w:rsid w:val="006F41F0"/>
    <w:rsid w:val="006F4CA2"/>
    <w:rsid w:val="007164CB"/>
    <w:rsid w:val="00745A51"/>
    <w:rsid w:val="00746117"/>
    <w:rsid w:val="00770806"/>
    <w:rsid w:val="00774912"/>
    <w:rsid w:val="00784925"/>
    <w:rsid w:val="00785A47"/>
    <w:rsid w:val="00793136"/>
    <w:rsid w:val="007A4A51"/>
    <w:rsid w:val="007B2254"/>
    <w:rsid w:val="007C5B46"/>
    <w:rsid w:val="007D39B5"/>
    <w:rsid w:val="007D4A5B"/>
    <w:rsid w:val="007D4FBD"/>
    <w:rsid w:val="007D6B85"/>
    <w:rsid w:val="007F0E3F"/>
    <w:rsid w:val="007F7238"/>
    <w:rsid w:val="00802F7D"/>
    <w:rsid w:val="00806F1B"/>
    <w:rsid w:val="0082257D"/>
    <w:rsid w:val="00830D93"/>
    <w:rsid w:val="0084711B"/>
    <w:rsid w:val="00861F62"/>
    <w:rsid w:val="00862CE0"/>
    <w:rsid w:val="00875D77"/>
    <w:rsid w:val="00880B5F"/>
    <w:rsid w:val="008850EF"/>
    <w:rsid w:val="008A295F"/>
    <w:rsid w:val="008B14A3"/>
    <w:rsid w:val="008B2A15"/>
    <w:rsid w:val="008D19CC"/>
    <w:rsid w:val="008D3978"/>
    <w:rsid w:val="008D4D21"/>
    <w:rsid w:val="008E0330"/>
    <w:rsid w:val="008E3D23"/>
    <w:rsid w:val="008F4FCE"/>
    <w:rsid w:val="00903F09"/>
    <w:rsid w:val="00917279"/>
    <w:rsid w:val="0092642D"/>
    <w:rsid w:val="00932765"/>
    <w:rsid w:val="00945B50"/>
    <w:rsid w:val="00951E21"/>
    <w:rsid w:val="00956753"/>
    <w:rsid w:val="00961773"/>
    <w:rsid w:val="00977104"/>
    <w:rsid w:val="0099151C"/>
    <w:rsid w:val="00993A4A"/>
    <w:rsid w:val="009C0FC9"/>
    <w:rsid w:val="009C76DF"/>
    <w:rsid w:val="009D082B"/>
    <w:rsid w:val="009E7543"/>
    <w:rsid w:val="00A1501D"/>
    <w:rsid w:val="00A16B7A"/>
    <w:rsid w:val="00A52453"/>
    <w:rsid w:val="00A90631"/>
    <w:rsid w:val="00A91346"/>
    <w:rsid w:val="00A91EC1"/>
    <w:rsid w:val="00AA7D99"/>
    <w:rsid w:val="00AD172C"/>
    <w:rsid w:val="00AE06DD"/>
    <w:rsid w:val="00AE318A"/>
    <w:rsid w:val="00B15ED4"/>
    <w:rsid w:val="00B300DA"/>
    <w:rsid w:val="00B314F2"/>
    <w:rsid w:val="00B403E1"/>
    <w:rsid w:val="00B54D2F"/>
    <w:rsid w:val="00B62C0E"/>
    <w:rsid w:val="00B6662D"/>
    <w:rsid w:val="00B66D73"/>
    <w:rsid w:val="00B8478F"/>
    <w:rsid w:val="00BB2ECE"/>
    <w:rsid w:val="00C1075F"/>
    <w:rsid w:val="00C121CE"/>
    <w:rsid w:val="00C140EC"/>
    <w:rsid w:val="00C145C7"/>
    <w:rsid w:val="00C14810"/>
    <w:rsid w:val="00C20234"/>
    <w:rsid w:val="00C225B2"/>
    <w:rsid w:val="00C33403"/>
    <w:rsid w:val="00C33BA4"/>
    <w:rsid w:val="00C3744D"/>
    <w:rsid w:val="00C668E3"/>
    <w:rsid w:val="00CA0894"/>
    <w:rsid w:val="00CB2AF0"/>
    <w:rsid w:val="00CC2826"/>
    <w:rsid w:val="00CC5F01"/>
    <w:rsid w:val="00CD1318"/>
    <w:rsid w:val="00CD5C5E"/>
    <w:rsid w:val="00CE4A0E"/>
    <w:rsid w:val="00CE752E"/>
    <w:rsid w:val="00CF2BBB"/>
    <w:rsid w:val="00D04F10"/>
    <w:rsid w:val="00D1301E"/>
    <w:rsid w:val="00D3222B"/>
    <w:rsid w:val="00D4096C"/>
    <w:rsid w:val="00D42D99"/>
    <w:rsid w:val="00D43F48"/>
    <w:rsid w:val="00D43FCB"/>
    <w:rsid w:val="00D53E2C"/>
    <w:rsid w:val="00D572B5"/>
    <w:rsid w:val="00D755C7"/>
    <w:rsid w:val="00D84156"/>
    <w:rsid w:val="00DA237E"/>
    <w:rsid w:val="00DA44B7"/>
    <w:rsid w:val="00DB5C74"/>
    <w:rsid w:val="00DC506E"/>
    <w:rsid w:val="00DE0DA7"/>
    <w:rsid w:val="00DE1276"/>
    <w:rsid w:val="00DE62FC"/>
    <w:rsid w:val="00DE675D"/>
    <w:rsid w:val="00DE68DB"/>
    <w:rsid w:val="00DF098B"/>
    <w:rsid w:val="00DF402F"/>
    <w:rsid w:val="00E007EB"/>
    <w:rsid w:val="00E0613E"/>
    <w:rsid w:val="00E20070"/>
    <w:rsid w:val="00E34625"/>
    <w:rsid w:val="00E43317"/>
    <w:rsid w:val="00E534E4"/>
    <w:rsid w:val="00E564E1"/>
    <w:rsid w:val="00E65564"/>
    <w:rsid w:val="00E67344"/>
    <w:rsid w:val="00E80149"/>
    <w:rsid w:val="00E95C5D"/>
    <w:rsid w:val="00EC5B85"/>
    <w:rsid w:val="00ED20D1"/>
    <w:rsid w:val="00ED525B"/>
    <w:rsid w:val="00ED7833"/>
    <w:rsid w:val="00EE45F7"/>
    <w:rsid w:val="00EE5690"/>
    <w:rsid w:val="00EF069D"/>
    <w:rsid w:val="00EF2089"/>
    <w:rsid w:val="00EF342D"/>
    <w:rsid w:val="00F15CEB"/>
    <w:rsid w:val="00F22C03"/>
    <w:rsid w:val="00F36C69"/>
    <w:rsid w:val="00F401A0"/>
    <w:rsid w:val="00F40B67"/>
    <w:rsid w:val="00F478A9"/>
    <w:rsid w:val="00F57D41"/>
    <w:rsid w:val="00F729ED"/>
    <w:rsid w:val="00F779D5"/>
    <w:rsid w:val="00F85B7B"/>
    <w:rsid w:val="00FA4E1C"/>
    <w:rsid w:val="00FB291A"/>
    <w:rsid w:val="00FC1D8B"/>
    <w:rsid w:val="00FD77F1"/>
    <w:rsid w:val="00FE3826"/>
    <w:rsid w:val="053AF12C"/>
    <w:rsid w:val="08E84505"/>
    <w:rsid w:val="097B1BAD"/>
    <w:rsid w:val="0C44EEC8"/>
    <w:rsid w:val="0E8EFBAB"/>
    <w:rsid w:val="1243E200"/>
    <w:rsid w:val="1BDF442F"/>
    <w:rsid w:val="1D81B49E"/>
    <w:rsid w:val="208E0621"/>
    <w:rsid w:val="216D05EB"/>
    <w:rsid w:val="22D5C3B6"/>
    <w:rsid w:val="2A70F06F"/>
    <w:rsid w:val="2BCB5969"/>
    <w:rsid w:val="2C518A30"/>
    <w:rsid w:val="2EB74DB2"/>
    <w:rsid w:val="2ED67C26"/>
    <w:rsid w:val="31EBBC22"/>
    <w:rsid w:val="3398D694"/>
    <w:rsid w:val="33A5EE1E"/>
    <w:rsid w:val="36B05F88"/>
    <w:rsid w:val="37A05842"/>
    <w:rsid w:val="382BB8B3"/>
    <w:rsid w:val="38ED4AFA"/>
    <w:rsid w:val="3FDADA0A"/>
    <w:rsid w:val="439A9859"/>
    <w:rsid w:val="4AB477FC"/>
    <w:rsid w:val="4BA95A8A"/>
    <w:rsid w:val="513E03EE"/>
    <w:rsid w:val="5292598E"/>
    <w:rsid w:val="537875A9"/>
    <w:rsid w:val="58025BCE"/>
    <w:rsid w:val="59607D23"/>
    <w:rsid w:val="5CCE162D"/>
    <w:rsid w:val="69A99945"/>
    <w:rsid w:val="6A8B6EC7"/>
    <w:rsid w:val="6A8BB792"/>
    <w:rsid w:val="6B66146D"/>
    <w:rsid w:val="6D965EFF"/>
    <w:rsid w:val="73A02DAE"/>
    <w:rsid w:val="73AF3AEE"/>
    <w:rsid w:val="7853B4DF"/>
    <w:rsid w:val="78F7C9A9"/>
    <w:rsid w:val="7FB2B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07FA65"/>
  <w15:chartTrackingRefBased/>
  <w15:docId w15:val="{D4C576A7-CF35-434C-B90B-A0DD166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664470"/>
  </w:style>
  <w:style w:type="paragraph" w:styleId="ListParagraph">
    <w:name w:val="List Paragraph"/>
    <w:basedOn w:val="Normal"/>
    <w:uiPriority w:val="34"/>
    <w:qFormat/>
    <w:rsid w:val="008A2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5B"/>
  </w:style>
  <w:style w:type="paragraph" w:styleId="Footer">
    <w:name w:val="footer"/>
    <w:basedOn w:val="Normal"/>
    <w:link w:val="Foot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5B"/>
  </w:style>
  <w:style w:type="paragraph" w:styleId="BalloonText">
    <w:name w:val="Balloon Text"/>
    <w:basedOn w:val="Normal"/>
    <w:link w:val="BalloonTextChar"/>
    <w:uiPriority w:val="99"/>
    <w:semiHidden/>
    <w:unhideWhenUsed/>
    <w:rsid w:val="0022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8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listtext">
    <w:name w:val="list text"/>
    <w:rsid w:val="00096DBE"/>
    <w:pPr>
      <w:numPr>
        <w:numId w:val="2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4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82C0D9117934E882A164A0AFABE74" ma:contentTypeVersion="2" ma:contentTypeDescription="Create a new document." ma:contentTypeScope="" ma:versionID="9cdc0f2aa6973507cc2cbef1ecacce0a">
  <xsd:schema xmlns:xsd="http://www.w3.org/2001/XMLSchema" xmlns:xs="http://www.w3.org/2001/XMLSchema" xmlns:p="http://schemas.microsoft.com/office/2006/metadata/properties" xmlns:ns2="59c6cde1-1261-41e8-a9ce-75c49516f827" targetNamespace="http://schemas.microsoft.com/office/2006/metadata/properties" ma:root="true" ma:fieldsID="fe81abbf97d8710d6d6ffa4429d34005" ns2:_="">
    <xsd:import namespace="59c6cde1-1261-41e8-a9ce-75c49516f827"/>
    <xsd:element name="properties">
      <xsd:complexType>
        <xsd:sequence>
          <xsd:element name="documentManagement">
            <xsd:complexType>
              <xsd:all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cde1-1261-41e8-a9ce-75c49516f82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internalName="meeting_x0020_dat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9c6cde1-1261-41e8-a9ce-75c49516f827">202208</meeting_x0020_date>
  </documentManagement>
</p:properties>
</file>

<file path=customXml/itemProps1.xml><?xml version="1.0" encoding="utf-8"?>
<ds:datastoreItem xmlns:ds="http://schemas.openxmlformats.org/officeDocument/2006/customXml" ds:itemID="{26DE12E1-FA8F-488C-AADE-6726F685F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66CA2-C7D3-493A-B671-2D076FCE09CB}"/>
</file>

<file path=customXml/itemProps3.xml><?xml version="1.0" encoding="utf-8"?>
<ds:datastoreItem xmlns:ds="http://schemas.openxmlformats.org/officeDocument/2006/customXml" ds:itemID="{C053D693-69DF-4501-8DE6-A012EBB135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D7E07C-4A12-46AA-A3FD-33067CEABC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08-25-22 AWQA Meeting MInutes</dc:title>
  <dc:subject/>
  <dc:creator>jeff.gravitt</dc:creator>
  <cp:keywords/>
  <dc:description/>
  <cp:lastModifiedBy>Gravitt, Jeff (EEC)</cp:lastModifiedBy>
  <cp:revision>3</cp:revision>
  <cp:lastPrinted>2022-02-21T19:34:00Z</cp:lastPrinted>
  <dcterms:created xsi:type="dcterms:W3CDTF">2022-11-18T15:14:00Z</dcterms:created>
  <dcterms:modified xsi:type="dcterms:W3CDTF">2022-12-12T15:48:00Z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0x010100DB082C0D9117934E882A164A0AFABE74</vt:lpwstr>
  </property>
</Properties>
</file>